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6A" w:rsidRPr="002C51C5" w:rsidRDefault="002C51C5" w:rsidP="002C51C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1C5">
        <w:rPr>
          <w:rFonts w:ascii="Times New Roman" w:hAnsi="Times New Roman" w:cs="Times New Roman"/>
          <w:sz w:val="28"/>
          <w:szCs w:val="28"/>
        </w:rPr>
        <w:t>Отчет</w:t>
      </w:r>
    </w:p>
    <w:p w:rsidR="002C51C5" w:rsidRDefault="002C51C5" w:rsidP="002C5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C51C5">
        <w:rPr>
          <w:rFonts w:ascii="Times New Roman" w:hAnsi="Times New Roman" w:cs="Times New Roman"/>
          <w:sz w:val="28"/>
          <w:szCs w:val="28"/>
        </w:rPr>
        <w:t xml:space="preserve"> проведении оценки регулирующего воздействия проектов </w:t>
      </w:r>
    </w:p>
    <w:p w:rsidR="002C51C5" w:rsidRDefault="002C51C5" w:rsidP="002C5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1C5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proofErr w:type="spellStart"/>
      <w:r w:rsidRPr="002C51C5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2C51C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2C51C5" w:rsidRDefault="002C51C5" w:rsidP="002C5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1C5">
        <w:rPr>
          <w:rFonts w:ascii="Times New Roman" w:hAnsi="Times New Roman" w:cs="Times New Roman"/>
          <w:sz w:val="28"/>
          <w:szCs w:val="28"/>
        </w:rPr>
        <w:t xml:space="preserve">и экспертизы муниципальных нормативных правовых актов </w:t>
      </w:r>
    </w:p>
    <w:p w:rsidR="002C51C5" w:rsidRDefault="002C51C5" w:rsidP="002C5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C51C5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2C51C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940B52" w:rsidRDefault="00940B52" w:rsidP="002C5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</w:t>
      </w:r>
    </w:p>
    <w:p w:rsidR="002C51C5" w:rsidRDefault="002C51C5" w:rsidP="002C5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1C5" w:rsidRDefault="002C51C5" w:rsidP="002C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 (далее – ОРВ) проектов нормативных правовых актов и экспертиза нормативных правовых актов (далее – НПА) – систематическое использование органами власти при формировании государственной политики специальных аналитических процедур, направленных на выявление и оценку возможных выгод, издержек и эффектов от нового или существующего государственного регулирования.</w:t>
      </w:r>
    </w:p>
    <w:p w:rsidR="002C51C5" w:rsidRDefault="002C51C5" w:rsidP="002C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ОРВ является повышение качества государственного регулирования, обеспечение возможности учета мнений различных групп и установления баланса интересов как на стадии подготовки проекта нормативного правового акта, так и на стадии экспертизы действующего государственного регулирования.</w:t>
      </w:r>
    </w:p>
    <w:p w:rsidR="00453B4B" w:rsidRDefault="00865C3A" w:rsidP="002C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проводится в соответствии с законом Свердловской </w:t>
      </w:r>
      <w:r w:rsidR="00846693">
        <w:rPr>
          <w:rFonts w:ascii="Times New Roman" w:hAnsi="Times New Roman" w:cs="Times New Roman"/>
          <w:sz w:val="28"/>
          <w:szCs w:val="28"/>
        </w:rPr>
        <w:t xml:space="preserve">области от 14 июля 2014 года № 74-ОЗ «Об оценке регулирующего воздействия проектов </w:t>
      </w:r>
      <w:r w:rsidR="00453B4B">
        <w:rPr>
          <w:rFonts w:ascii="Times New Roman" w:hAnsi="Times New Roman" w:cs="Times New Roman"/>
          <w:sz w:val="28"/>
          <w:szCs w:val="28"/>
        </w:rPr>
        <w:t xml:space="preserve">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 (далее – Закон </w:t>
      </w:r>
      <w:r w:rsidR="003C66CC">
        <w:rPr>
          <w:rFonts w:ascii="Times New Roman" w:hAnsi="Times New Roman" w:cs="Times New Roman"/>
          <w:sz w:val="28"/>
          <w:szCs w:val="28"/>
        </w:rPr>
        <w:t xml:space="preserve">№ </w:t>
      </w:r>
      <w:r w:rsidR="00453B4B">
        <w:rPr>
          <w:rFonts w:ascii="Times New Roman" w:hAnsi="Times New Roman" w:cs="Times New Roman"/>
          <w:sz w:val="28"/>
          <w:szCs w:val="28"/>
        </w:rPr>
        <w:t>74-ОЗ), которым установлены основные нормы и правила проведения процедуры ОРВ в Свердловской области.</w:t>
      </w:r>
      <w:proofErr w:type="gramEnd"/>
    </w:p>
    <w:p w:rsidR="003C66CC" w:rsidRDefault="003C66CC" w:rsidP="002C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Отчет о проведении оценки регулирующего воздействия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за 2022 год подготовлен во исполнение пункта 47 Положения </w:t>
      </w:r>
      <w:r w:rsidR="00B11DEE">
        <w:rPr>
          <w:rFonts w:ascii="Times New Roman" w:hAnsi="Times New Roman" w:cs="Times New Roman"/>
          <w:sz w:val="28"/>
          <w:szCs w:val="28"/>
        </w:rPr>
        <w:t xml:space="preserve">о проведении оценки регулирующего воздействия проектов нормативных правовых актов </w:t>
      </w:r>
      <w:proofErr w:type="spellStart"/>
      <w:r w:rsidR="00B11DEE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B11DEE">
        <w:rPr>
          <w:rFonts w:ascii="Times New Roman" w:hAnsi="Times New Roman" w:cs="Times New Roman"/>
          <w:sz w:val="28"/>
          <w:szCs w:val="28"/>
        </w:rPr>
        <w:t xml:space="preserve"> городского округа, экспертизы и оценки фактического воздействия нормативных правовых актов </w:t>
      </w:r>
      <w:proofErr w:type="spellStart"/>
      <w:r w:rsidR="00B11DEE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B11DEE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утвержденного </w:t>
      </w:r>
      <w:r w:rsidR="00E329A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E329A2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E329A2">
        <w:rPr>
          <w:rFonts w:ascii="Times New Roman" w:hAnsi="Times New Roman" w:cs="Times New Roman"/>
          <w:sz w:val="28"/>
          <w:szCs w:val="28"/>
        </w:rPr>
        <w:t xml:space="preserve"> городского округа от 12.05.2022 № 236 (с изменением, внесенным постановлением администрации </w:t>
      </w:r>
      <w:proofErr w:type="spellStart"/>
      <w:r w:rsidR="00E329A2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E329A2">
        <w:rPr>
          <w:rFonts w:ascii="Times New Roman" w:hAnsi="Times New Roman" w:cs="Times New Roman"/>
          <w:sz w:val="28"/>
          <w:szCs w:val="28"/>
        </w:rPr>
        <w:t xml:space="preserve"> городского округа от</w:t>
      </w:r>
      <w:proofErr w:type="gramEnd"/>
      <w:r w:rsidR="00E32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9A2">
        <w:rPr>
          <w:rFonts w:ascii="Times New Roman" w:hAnsi="Times New Roman" w:cs="Times New Roman"/>
          <w:sz w:val="28"/>
          <w:szCs w:val="28"/>
        </w:rPr>
        <w:t>24.01.2023 № 33).</w:t>
      </w:r>
      <w:proofErr w:type="gramEnd"/>
    </w:p>
    <w:p w:rsidR="009B64A6" w:rsidRDefault="00CF483E" w:rsidP="002C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округе:</w:t>
      </w:r>
    </w:p>
    <w:p w:rsidR="00CF483E" w:rsidRDefault="00CF483E" w:rsidP="002C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Сформирована нормативная правовая база, регулирующая проведение процедур ОРВ и экспертизы;</w:t>
      </w:r>
    </w:p>
    <w:p w:rsidR="00CF483E" w:rsidRDefault="00CF483E" w:rsidP="002C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Осуществлено информационно-техническое сопровождение ОРВ и экспертизы НПА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A9355A" w:rsidRDefault="00CF483E" w:rsidP="002C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9355A">
        <w:rPr>
          <w:rFonts w:ascii="Times New Roman" w:hAnsi="Times New Roman" w:cs="Times New Roman"/>
          <w:sz w:val="28"/>
          <w:szCs w:val="28"/>
        </w:rPr>
        <w:t>Осуществлено организационное сопровождение проведения публичных консультаций и привлечение предпринимательского сообщества.</w:t>
      </w:r>
    </w:p>
    <w:p w:rsidR="00B37F52" w:rsidRDefault="00A9355A" w:rsidP="002C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ОРВ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93F26">
        <w:rPr>
          <w:rFonts w:ascii="Times New Roman" w:hAnsi="Times New Roman" w:cs="Times New Roman"/>
          <w:sz w:val="28"/>
          <w:szCs w:val="28"/>
        </w:rPr>
        <w:t>3</w:t>
      </w:r>
      <w:r w:rsidR="00B37F52">
        <w:rPr>
          <w:rFonts w:ascii="Times New Roman" w:hAnsi="Times New Roman" w:cs="Times New Roman"/>
          <w:sz w:val="28"/>
          <w:szCs w:val="28"/>
        </w:rPr>
        <w:t xml:space="preserve"> проектам НПА, затрагивающим осуществление предпринимательской и инвестиционной деятельности:</w:t>
      </w:r>
    </w:p>
    <w:p w:rsidR="00E93F26" w:rsidRDefault="00E93F26" w:rsidP="00E93F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постановления администрации </w:t>
      </w:r>
      <w:proofErr w:type="spellStart"/>
      <w:r>
        <w:rPr>
          <w:sz w:val="28"/>
          <w:szCs w:val="28"/>
        </w:rPr>
        <w:t>Сосьвинского</w:t>
      </w:r>
      <w:proofErr w:type="spellEnd"/>
      <w:r>
        <w:rPr>
          <w:sz w:val="28"/>
          <w:szCs w:val="28"/>
        </w:rPr>
        <w:t xml:space="preserve"> городского округа «</w:t>
      </w:r>
      <w:r w:rsidRPr="00E93F26">
        <w:rPr>
          <w:sz w:val="28"/>
          <w:szCs w:val="28"/>
        </w:rPr>
        <w:t xml:space="preserve">Об утверждении порядка согласования места производства промышленной продукции, производство которой должно быть освоено в ходе реализации проекта, в целях </w:t>
      </w:r>
      <w:r w:rsidRPr="00E93F26">
        <w:rPr>
          <w:sz w:val="28"/>
          <w:szCs w:val="28"/>
        </w:rPr>
        <w:lastRenderedPageBreak/>
        <w:t xml:space="preserve">участия в конкурсном отборе на право заключения специального инвестиционного контракта, стороной которого является </w:t>
      </w:r>
      <w:proofErr w:type="spellStart"/>
      <w:r w:rsidRPr="00E93F26">
        <w:rPr>
          <w:sz w:val="28"/>
          <w:szCs w:val="28"/>
        </w:rPr>
        <w:t>Сосьвинский</w:t>
      </w:r>
      <w:proofErr w:type="spellEnd"/>
      <w:r w:rsidRPr="00E93F26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»;</w:t>
      </w:r>
    </w:p>
    <w:p w:rsidR="00E93F26" w:rsidRDefault="00E93F26" w:rsidP="00E93F26">
      <w:pPr>
        <w:pStyle w:val="ConsPlusNormal"/>
        <w:ind w:firstLine="709"/>
        <w:jc w:val="both"/>
        <w:rPr>
          <w:rStyle w:val="pt-a0-000012"/>
          <w:bCs/>
          <w:iCs/>
          <w:color w:val="000000"/>
          <w:sz w:val="28"/>
          <w:szCs w:val="28"/>
          <w:shd w:val="clear" w:color="auto" w:fill="FFFFFF"/>
        </w:rPr>
      </w:pPr>
      <w:r w:rsidRPr="00E93F26">
        <w:rPr>
          <w:sz w:val="28"/>
          <w:szCs w:val="28"/>
        </w:rPr>
        <w:t xml:space="preserve">- проект постановления администрации </w:t>
      </w:r>
      <w:proofErr w:type="spellStart"/>
      <w:r w:rsidRPr="00E93F26">
        <w:rPr>
          <w:sz w:val="28"/>
          <w:szCs w:val="28"/>
        </w:rPr>
        <w:t>Сосьвинского</w:t>
      </w:r>
      <w:proofErr w:type="spellEnd"/>
      <w:r w:rsidRPr="00E93F26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«</w:t>
      </w:r>
      <w:r w:rsidRPr="00E93F26">
        <w:rPr>
          <w:rStyle w:val="pt-a0-000012"/>
          <w:bCs/>
          <w:iCs/>
          <w:color w:val="000000"/>
          <w:sz w:val="28"/>
          <w:szCs w:val="28"/>
          <w:shd w:val="clear" w:color="auto" w:fill="FFFFFF"/>
        </w:rPr>
        <w:t>Об утверждении административного регламента  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>
        <w:rPr>
          <w:rStyle w:val="pt-a0-000012"/>
          <w:bCs/>
          <w:iCs/>
          <w:color w:val="000000"/>
          <w:sz w:val="28"/>
          <w:szCs w:val="28"/>
          <w:shd w:val="clear" w:color="auto" w:fill="FFFFFF"/>
        </w:rPr>
        <w:t>;</w:t>
      </w:r>
    </w:p>
    <w:p w:rsidR="00516692" w:rsidRDefault="00E93F26" w:rsidP="00516692">
      <w:pPr>
        <w:pStyle w:val="pt-consplustitle"/>
        <w:shd w:val="clear" w:color="auto" w:fill="FFFFFF"/>
        <w:spacing w:before="0" w:beforeAutospacing="0" w:after="0" w:afterAutospacing="0"/>
        <w:ind w:firstLine="709"/>
        <w:jc w:val="both"/>
        <w:rPr>
          <w:rStyle w:val="pt-1"/>
          <w:bCs/>
          <w:iCs/>
          <w:color w:val="000000"/>
          <w:sz w:val="28"/>
          <w:szCs w:val="28"/>
        </w:rPr>
      </w:pPr>
      <w:r w:rsidRPr="00516692">
        <w:rPr>
          <w:rStyle w:val="pt-a0-000012"/>
          <w:bCs/>
          <w:iCs/>
          <w:color w:val="000000"/>
          <w:sz w:val="28"/>
          <w:szCs w:val="28"/>
          <w:shd w:val="clear" w:color="auto" w:fill="FFFFFF"/>
        </w:rPr>
        <w:t xml:space="preserve">- </w:t>
      </w:r>
      <w:r w:rsidR="00516692" w:rsidRPr="00516692">
        <w:rPr>
          <w:rStyle w:val="pt-a0-000012"/>
          <w:bCs/>
          <w:iCs/>
          <w:color w:val="000000"/>
          <w:sz w:val="28"/>
          <w:szCs w:val="28"/>
          <w:shd w:val="clear" w:color="auto" w:fill="FFFFFF"/>
        </w:rPr>
        <w:t xml:space="preserve">проект постановления администрации </w:t>
      </w:r>
      <w:proofErr w:type="spellStart"/>
      <w:r w:rsidR="00516692" w:rsidRPr="00516692">
        <w:rPr>
          <w:rStyle w:val="pt-a0-000012"/>
          <w:bCs/>
          <w:iCs/>
          <w:color w:val="000000"/>
          <w:sz w:val="28"/>
          <w:szCs w:val="28"/>
          <w:shd w:val="clear" w:color="auto" w:fill="FFFFFF"/>
        </w:rPr>
        <w:t>Сосьвинского</w:t>
      </w:r>
      <w:proofErr w:type="spellEnd"/>
      <w:r w:rsidR="00516692" w:rsidRPr="00516692">
        <w:rPr>
          <w:rStyle w:val="pt-a0-000012"/>
          <w:bCs/>
          <w:iCs/>
          <w:color w:val="000000"/>
          <w:sz w:val="28"/>
          <w:szCs w:val="28"/>
          <w:shd w:val="clear" w:color="auto" w:fill="FFFFFF"/>
        </w:rPr>
        <w:t xml:space="preserve"> городского округа </w:t>
      </w:r>
      <w:r w:rsidR="00516692">
        <w:rPr>
          <w:rStyle w:val="pt-a0-000012"/>
          <w:bCs/>
          <w:iCs/>
          <w:color w:val="000000"/>
          <w:sz w:val="28"/>
          <w:szCs w:val="28"/>
          <w:shd w:val="clear" w:color="auto" w:fill="FFFFFF"/>
        </w:rPr>
        <w:t>«</w:t>
      </w:r>
      <w:r w:rsidR="00516692">
        <w:rPr>
          <w:rStyle w:val="pt-a0-000015"/>
          <w:bCs/>
          <w:iCs/>
          <w:color w:val="000000"/>
          <w:sz w:val="28"/>
          <w:szCs w:val="28"/>
        </w:rPr>
        <w:t>О</w:t>
      </w:r>
      <w:r w:rsidR="00516692" w:rsidRPr="00516692">
        <w:rPr>
          <w:rStyle w:val="pt-a0-000015"/>
          <w:bCs/>
          <w:iCs/>
          <w:color w:val="000000"/>
          <w:sz w:val="28"/>
          <w:szCs w:val="28"/>
        </w:rPr>
        <w:t>б утверждении  </w:t>
      </w:r>
      <w:r w:rsidR="00516692">
        <w:rPr>
          <w:rStyle w:val="pt-a0-000016"/>
          <w:bCs/>
          <w:iCs/>
          <w:color w:val="000000"/>
          <w:sz w:val="28"/>
          <w:szCs w:val="28"/>
        </w:rPr>
        <w:t xml:space="preserve">административного </w:t>
      </w:r>
      <w:r w:rsidR="00516692" w:rsidRPr="00516692">
        <w:rPr>
          <w:rStyle w:val="pt-a0-000016"/>
          <w:bCs/>
          <w:iCs/>
          <w:color w:val="000000"/>
          <w:sz w:val="28"/>
          <w:szCs w:val="28"/>
        </w:rPr>
        <w:t>регламента предоставления муниципальной услуги </w:t>
      </w:r>
      <w:r w:rsidR="00516692">
        <w:rPr>
          <w:rStyle w:val="pt-a0-000016"/>
          <w:bCs/>
          <w:iCs/>
          <w:color w:val="000000"/>
          <w:sz w:val="28"/>
          <w:szCs w:val="28"/>
        </w:rPr>
        <w:t>«</w:t>
      </w:r>
      <w:r w:rsidR="00516692" w:rsidRPr="00516692">
        <w:rPr>
          <w:rStyle w:val="pt-a0-000016"/>
          <w:bCs/>
          <w:iCs/>
          <w:color w:val="000000"/>
          <w:sz w:val="28"/>
          <w:szCs w:val="28"/>
        </w:rPr>
        <w:t>Выдача градостроительного плана земельного участка</w:t>
      </w:r>
      <w:r w:rsidR="00516692" w:rsidRPr="00516692">
        <w:rPr>
          <w:rStyle w:val="pt-1"/>
          <w:bCs/>
          <w:iCs/>
          <w:color w:val="000000"/>
          <w:sz w:val="28"/>
          <w:szCs w:val="28"/>
        </w:rPr>
        <w:t>»</w:t>
      </w:r>
      <w:r w:rsidR="00516692">
        <w:rPr>
          <w:rStyle w:val="pt-1"/>
          <w:bCs/>
          <w:iCs/>
          <w:color w:val="000000"/>
          <w:sz w:val="28"/>
          <w:szCs w:val="28"/>
        </w:rPr>
        <w:t>.</w:t>
      </w:r>
      <w:r w:rsidR="00516692" w:rsidRPr="00516692">
        <w:rPr>
          <w:rStyle w:val="pt-1"/>
          <w:bCs/>
          <w:iCs/>
          <w:color w:val="000000"/>
          <w:sz w:val="28"/>
          <w:szCs w:val="28"/>
        </w:rPr>
        <w:t> </w:t>
      </w:r>
    </w:p>
    <w:p w:rsidR="00E93F26" w:rsidRDefault="00F712C9" w:rsidP="0051669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публичных консультаций в рамках проведения ОРВ </w:t>
      </w:r>
      <w:r w:rsidR="00B07450">
        <w:rPr>
          <w:sz w:val="28"/>
          <w:szCs w:val="28"/>
        </w:rPr>
        <w:t xml:space="preserve">предложения </w:t>
      </w:r>
      <w:r w:rsidR="00180A7A">
        <w:rPr>
          <w:sz w:val="28"/>
          <w:szCs w:val="28"/>
        </w:rPr>
        <w:t xml:space="preserve">от организаций и иных лиц </w:t>
      </w:r>
      <w:r w:rsidR="00B07450">
        <w:rPr>
          <w:sz w:val="28"/>
          <w:szCs w:val="28"/>
        </w:rPr>
        <w:t>не поступали. Результатом согласования проекта постановлений стало их утверждение. Степень регулирующего воздействия по проектам была низкая.</w:t>
      </w:r>
    </w:p>
    <w:p w:rsidR="00B07450" w:rsidRDefault="00B07450" w:rsidP="0051669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действующих нормативных правовых актов в 2022 году проводилась на основании утвержденного Плана проведения экспертизы, утвержденного распоряжением  администрации </w:t>
      </w:r>
      <w:proofErr w:type="spellStart"/>
      <w:r>
        <w:rPr>
          <w:sz w:val="28"/>
          <w:szCs w:val="28"/>
        </w:rPr>
        <w:t>Сосьвинского</w:t>
      </w:r>
      <w:proofErr w:type="spellEnd"/>
      <w:r>
        <w:rPr>
          <w:sz w:val="28"/>
          <w:szCs w:val="28"/>
        </w:rPr>
        <w:t xml:space="preserve"> городского округа от 30.12.2021 № 189 (с изменением, внесенным распоряжением администрации </w:t>
      </w:r>
      <w:proofErr w:type="spellStart"/>
      <w:r>
        <w:rPr>
          <w:sz w:val="28"/>
          <w:szCs w:val="28"/>
        </w:rPr>
        <w:t>Сосьвинского</w:t>
      </w:r>
      <w:proofErr w:type="spellEnd"/>
      <w:r>
        <w:rPr>
          <w:sz w:val="28"/>
          <w:szCs w:val="28"/>
        </w:rPr>
        <w:t xml:space="preserve"> городского округа от 11.03.2022 № 37).</w:t>
      </w:r>
    </w:p>
    <w:p w:rsidR="00F24E83" w:rsidRDefault="00B07450" w:rsidP="0051669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проведена экспертиза </w:t>
      </w:r>
      <w:r w:rsidR="00306CC4">
        <w:rPr>
          <w:sz w:val="28"/>
          <w:szCs w:val="28"/>
        </w:rPr>
        <w:t xml:space="preserve">3 действующих постановлений администрации и 2 решений Думы </w:t>
      </w:r>
      <w:proofErr w:type="spellStart"/>
      <w:r w:rsidR="00306CC4">
        <w:rPr>
          <w:sz w:val="28"/>
          <w:szCs w:val="28"/>
        </w:rPr>
        <w:t>Сосьвинского</w:t>
      </w:r>
      <w:proofErr w:type="spellEnd"/>
      <w:r w:rsidR="00306CC4">
        <w:rPr>
          <w:sz w:val="28"/>
          <w:szCs w:val="28"/>
        </w:rPr>
        <w:t xml:space="preserve"> городского округа</w:t>
      </w:r>
      <w:r w:rsidR="00F24E83">
        <w:rPr>
          <w:sz w:val="28"/>
          <w:szCs w:val="28"/>
        </w:rPr>
        <w:t>:</w:t>
      </w:r>
    </w:p>
    <w:p w:rsidR="00B07450" w:rsidRDefault="00306CC4" w:rsidP="00516692">
      <w:pPr>
        <w:pStyle w:val="ConsPlusNormal"/>
        <w:ind w:firstLine="709"/>
        <w:jc w:val="both"/>
        <w:rPr>
          <w:sz w:val="28"/>
          <w:szCs w:val="28"/>
        </w:rPr>
      </w:pPr>
      <w:r w:rsidRPr="006D7C59">
        <w:rPr>
          <w:sz w:val="28"/>
          <w:szCs w:val="28"/>
        </w:rPr>
        <w:t xml:space="preserve"> </w:t>
      </w:r>
      <w:proofErr w:type="gramStart"/>
      <w:r w:rsidR="006D7C59" w:rsidRPr="006D7C59">
        <w:rPr>
          <w:sz w:val="28"/>
          <w:szCs w:val="28"/>
        </w:rPr>
        <w:t xml:space="preserve">- Решение Думы </w:t>
      </w:r>
      <w:proofErr w:type="spellStart"/>
      <w:r w:rsidR="006D7C59" w:rsidRPr="006D7C59">
        <w:rPr>
          <w:sz w:val="28"/>
          <w:szCs w:val="28"/>
        </w:rPr>
        <w:t>Сосьвинского</w:t>
      </w:r>
      <w:proofErr w:type="spellEnd"/>
      <w:r w:rsidR="006D7C59" w:rsidRPr="006D7C59">
        <w:rPr>
          <w:sz w:val="28"/>
          <w:szCs w:val="28"/>
        </w:rPr>
        <w:t xml:space="preserve"> городского округа от 11.02.2021 № 348 «Об утверждении Порядка формирования, ведения, обязательного опубликования перечня муниципального имущества </w:t>
      </w:r>
      <w:proofErr w:type="spellStart"/>
      <w:r w:rsidR="006D7C59" w:rsidRPr="006D7C59">
        <w:rPr>
          <w:sz w:val="28"/>
          <w:szCs w:val="28"/>
        </w:rPr>
        <w:t>Сосьвинского</w:t>
      </w:r>
      <w:proofErr w:type="spellEnd"/>
      <w:r w:rsidR="006D7C59" w:rsidRPr="006D7C59">
        <w:rPr>
          <w:sz w:val="28"/>
          <w:szCs w:val="28"/>
        </w:rPr>
        <w:t xml:space="preserve">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proofErr w:type="spellStart"/>
      <w:r w:rsidR="006D7C59" w:rsidRPr="006D7C59">
        <w:rPr>
          <w:sz w:val="28"/>
          <w:szCs w:val="28"/>
        </w:rPr>
        <w:t>самозщанятых</w:t>
      </w:r>
      <w:proofErr w:type="spellEnd"/>
      <w:r w:rsidR="006D7C59" w:rsidRPr="006D7C59">
        <w:rPr>
          <w:sz w:val="28"/>
          <w:szCs w:val="28"/>
        </w:rPr>
        <w:t xml:space="preserve"> граждан), и порядка и условий предоставления в аренду муниципального имущества </w:t>
      </w:r>
      <w:proofErr w:type="spellStart"/>
      <w:r w:rsidR="006D7C59" w:rsidRPr="006D7C59">
        <w:rPr>
          <w:sz w:val="28"/>
          <w:szCs w:val="28"/>
        </w:rPr>
        <w:t>Сосьвинского</w:t>
      </w:r>
      <w:proofErr w:type="spellEnd"/>
      <w:r w:rsidR="006D7C59" w:rsidRPr="006D7C59">
        <w:rPr>
          <w:sz w:val="28"/>
          <w:szCs w:val="28"/>
        </w:rPr>
        <w:t xml:space="preserve"> городского округа, свободного от прав</w:t>
      </w:r>
      <w:proofErr w:type="gramEnd"/>
      <w:r w:rsidR="006D7C59" w:rsidRPr="006D7C59">
        <w:rPr>
          <w:sz w:val="28"/>
          <w:szCs w:val="28"/>
        </w:rPr>
        <w:t xml:space="preserve">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proofErr w:type="spellStart"/>
      <w:r w:rsidR="006D7C59" w:rsidRPr="006D7C59">
        <w:rPr>
          <w:sz w:val="28"/>
          <w:szCs w:val="28"/>
        </w:rPr>
        <w:t>самозанятых</w:t>
      </w:r>
      <w:proofErr w:type="spellEnd"/>
      <w:r w:rsidR="006D7C59" w:rsidRPr="006D7C59">
        <w:rPr>
          <w:sz w:val="28"/>
          <w:szCs w:val="28"/>
        </w:rPr>
        <w:t xml:space="preserve"> граждан)»</w:t>
      </w:r>
      <w:r w:rsidR="006D7C59">
        <w:rPr>
          <w:sz w:val="28"/>
          <w:szCs w:val="28"/>
        </w:rPr>
        <w:t>;</w:t>
      </w:r>
    </w:p>
    <w:p w:rsidR="006D7C59" w:rsidRDefault="006D7C59" w:rsidP="0051669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C59">
        <w:rPr>
          <w:sz w:val="28"/>
          <w:szCs w:val="28"/>
        </w:rPr>
        <w:t xml:space="preserve">Решение Думы </w:t>
      </w:r>
      <w:proofErr w:type="spellStart"/>
      <w:r w:rsidRPr="006D7C59">
        <w:rPr>
          <w:sz w:val="28"/>
          <w:szCs w:val="28"/>
        </w:rPr>
        <w:t>Сосьвинского</w:t>
      </w:r>
      <w:proofErr w:type="spellEnd"/>
      <w:r w:rsidRPr="006D7C59">
        <w:rPr>
          <w:sz w:val="28"/>
          <w:szCs w:val="28"/>
        </w:rPr>
        <w:t xml:space="preserve"> городского округа от 18.11.2021 № 390 «Об утверждении базовой ставки арендной платы за пользование и владение объектами нежилого фонда, находящимися в собственности </w:t>
      </w:r>
      <w:proofErr w:type="spellStart"/>
      <w:r w:rsidRPr="006D7C59">
        <w:rPr>
          <w:sz w:val="28"/>
          <w:szCs w:val="28"/>
        </w:rPr>
        <w:t>Сосьвинского</w:t>
      </w:r>
      <w:proofErr w:type="spellEnd"/>
      <w:r w:rsidRPr="006D7C59">
        <w:rPr>
          <w:sz w:val="28"/>
          <w:szCs w:val="28"/>
        </w:rPr>
        <w:t xml:space="preserve"> городского округа на 2022 год»</w:t>
      </w:r>
      <w:r>
        <w:rPr>
          <w:sz w:val="28"/>
          <w:szCs w:val="28"/>
        </w:rPr>
        <w:t>;</w:t>
      </w:r>
    </w:p>
    <w:p w:rsidR="006D7C59" w:rsidRDefault="006D7C59" w:rsidP="0051669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5466">
        <w:rPr>
          <w:sz w:val="28"/>
          <w:szCs w:val="28"/>
        </w:rPr>
        <w:t xml:space="preserve">Постановление администрации </w:t>
      </w:r>
      <w:proofErr w:type="spellStart"/>
      <w:r w:rsidRPr="00715466">
        <w:rPr>
          <w:sz w:val="28"/>
          <w:szCs w:val="28"/>
        </w:rPr>
        <w:t>Сосьвинского</w:t>
      </w:r>
      <w:proofErr w:type="spellEnd"/>
      <w:r w:rsidRPr="00715466">
        <w:rPr>
          <w:sz w:val="28"/>
          <w:szCs w:val="28"/>
        </w:rPr>
        <w:t xml:space="preserve"> городского округа от 22.05.2020 № 295 «О</w:t>
      </w:r>
      <w:r w:rsidRPr="00715466">
        <w:rPr>
          <w:bCs/>
          <w:iCs/>
          <w:sz w:val="28"/>
          <w:szCs w:val="28"/>
        </w:rPr>
        <w:t>б утверждении</w:t>
      </w:r>
      <w:r w:rsidRPr="00715466">
        <w:rPr>
          <w:sz w:val="28"/>
          <w:szCs w:val="28"/>
        </w:rPr>
        <w:t xml:space="preserve"> административного регламента предоставления муниципальной услуги </w:t>
      </w:r>
      <w:r w:rsidRPr="00715466">
        <w:rPr>
          <w:bCs/>
          <w:iCs/>
          <w:sz w:val="28"/>
          <w:szCs w:val="28"/>
        </w:rPr>
        <w:t>«</w:t>
      </w:r>
      <w:r w:rsidRPr="00715466">
        <w:rPr>
          <w:rFonts w:eastAsia="Calibri"/>
          <w:sz w:val="28"/>
          <w:szCs w:val="28"/>
        </w:rPr>
        <w:t>Выдача градостроительных планов земельных участков</w:t>
      </w:r>
      <w:r w:rsidRPr="0071546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D7C59" w:rsidRDefault="006D7C59" w:rsidP="0051669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5466">
        <w:rPr>
          <w:sz w:val="28"/>
          <w:szCs w:val="28"/>
        </w:rPr>
        <w:t xml:space="preserve">Постановление администрации </w:t>
      </w:r>
      <w:proofErr w:type="spellStart"/>
      <w:r w:rsidRPr="00715466">
        <w:rPr>
          <w:sz w:val="28"/>
          <w:szCs w:val="28"/>
        </w:rPr>
        <w:t>Сосьвинского</w:t>
      </w:r>
      <w:proofErr w:type="spellEnd"/>
      <w:r w:rsidRPr="00715466">
        <w:rPr>
          <w:sz w:val="28"/>
          <w:szCs w:val="28"/>
        </w:rPr>
        <w:t xml:space="preserve"> город</w:t>
      </w:r>
      <w:r>
        <w:rPr>
          <w:sz w:val="28"/>
          <w:szCs w:val="28"/>
        </w:rPr>
        <w:t>ского округа от 22.05.2020 № 297</w:t>
      </w:r>
      <w:r w:rsidRPr="00715466">
        <w:rPr>
          <w:sz w:val="28"/>
          <w:szCs w:val="28"/>
        </w:rPr>
        <w:t xml:space="preserve"> «О</w:t>
      </w:r>
      <w:r w:rsidRPr="00715466">
        <w:rPr>
          <w:bCs/>
          <w:iCs/>
          <w:sz w:val="28"/>
          <w:szCs w:val="28"/>
        </w:rPr>
        <w:t>б утверждении</w:t>
      </w:r>
      <w:r w:rsidRPr="00715466">
        <w:rPr>
          <w:sz w:val="28"/>
          <w:szCs w:val="28"/>
        </w:rPr>
        <w:t xml:space="preserve"> административного регламента предоставления муниципальной услуги </w:t>
      </w:r>
      <w:r w:rsidRPr="00715466">
        <w:rPr>
          <w:bCs/>
          <w:iCs/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Выдача разрешений на строительство объектов капитального строительства</w:t>
      </w:r>
      <w:r w:rsidRPr="0071546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D7C59" w:rsidRDefault="006D7C59" w:rsidP="0051669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5466">
        <w:rPr>
          <w:sz w:val="28"/>
          <w:szCs w:val="28"/>
        </w:rPr>
        <w:t xml:space="preserve">Постановление администрации </w:t>
      </w:r>
      <w:proofErr w:type="spellStart"/>
      <w:r w:rsidRPr="00715466">
        <w:rPr>
          <w:sz w:val="28"/>
          <w:szCs w:val="28"/>
        </w:rPr>
        <w:t>Сосьвинского</w:t>
      </w:r>
      <w:proofErr w:type="spellEnd"/>
      <w:r w:rsidRPr="00715466"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 xml:space="preserve">13.12.2021 № 742 «Об утверждении Плана организации и проведения ярмарок на территории </w:t>
      </w:r>
      <w:proofErr w:type="spellStart"/>
      <w:r>
        <w:rPr>
          <w:sz w:val="28"/>
          <w:szCs w:val="28"/>
        </w:rPr>
        <w:t>Сосьвинского</w:t>
      </w:r>
      <w:proofErr w:type="spellEnd"/>
      <w:r>
        <w:rPr>
          <w:sz w:val="28"/>
          <w:szCs w:val="28"/>
        </w:rPr>
        <w:t xml:space="preserve"> городского округа на 2022 год».</w:t>
      </w:r>
    </w:p>
    <w:p w:rsidR="006D7C59" w:rsidRDefault="00876EB8" w:rsidP="0051669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итогам </w:t>
      </w:r>
      <w:r w:rsidR="00A24004">
        <w:rPr>
          <w:sz w:val="28"/>
          <w:szCs w:val="28"/>
        </w:rPr>
        <w:t>проведения экспертизы НПА, положений, необоснованно затрудняющих ведение предпринимательской и инвестиционной деятельности, не выявлено.</w:t>
      </w:r>
    </w:p>
    <w:p w:rsidR="00A24004" w:rsidRDefault="000E333E" w:rsidP="0051669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информация о проведении ОРВ и экспертизы НПА размещена на официальном сайте администрации </w:t>
      </w:r>
      <w:proofErr w:type="spellStart"/>
      <w:r>
        <w:rPr>
          <w:sz w:val="28"/>
          <w:szCs w:val="28"/>
        </w:rPr>
        <w:t>Сосьвинского</w:t>
      </w:r>
      <w:proofErr w:type="spellEnd"/>
      <w:r>
        <w:rPr>
          <w:sz w:val="28"/>
          <w:szCs w:val="28"/>
        </w:rPr>
        <w:t xml:space="preserve"> городского округа в разделе </w:t>
      </w:r>
      <w:hyperlink r:id="rId4" w:history="1">
        <w:r w:rsidR="00472069" w:rsidRPr="00CA287E">
          <w:rPr>
            <w:rStyle w:val="a3"/>
            <w:sz w:val="28"/>
            <w:szCs w:val="28"/>
          </w:rPr>
          <w:t>https://adm-sosva.ru/ekonomika/adm_orv/</w:t>
        </w:r>
      </w:hyperlink>
      <w:r w:rsidR="00472069">
        <w:rPr>
          <w:sz w:val="28"/>
          <w:szCs w:val="28"/>
        </w:rPr>
        <w:t>, также представлены нормативные правовые акты проведения ОРВ и экспертизы.</w:t>
      </w:r>
    </w:p>
    <w:p w:rsidR="00472069" w:rsidRDefault="00472069" w:rsidP="0051669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год в сфере ОРВ и экспертизы планируется:</w:t>
      </w:r>
    </w:p>
    <w:p w:rsidR="00472069" w:rsidRDefault="00472069" w:rsidP="0051669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продолжить работу по совершенствованию механизмов и повышению качеств ОРВ;</w:t>
      </w:r>
    </w:p>
    <w:p w:rsidR="00472069" w:rsidRPr="006D7C59" w:rsidRDefault="00472069" w:rsidP="0051669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провести экспертизу нормативных правовых актов </w:t>
      </w:r>
      <w:proofErr w:type="spellStart"/>
      <w:r>
        <w:rPr>
          <w:sz w:val="28"/>
          <w:szCs w:val="28"/>
        </w:rPr>
        <w:t>Сосьвинского</w:t>
      </w:r>
      <w:proofErr w:type="spellEnd"/>
      <w:r>
        <w:rPr>
          <w:sz w:val="28"/>
          <w:szCs w:val="28"/>
        </w:rPr>
        <w:t xml:space="preserve"> городского округа в соответствии с Планом на 2023 год</w:t>
      </w:r>
      <w:proofErr w:type="gramStart"/>
      <w:r>
        <w:rPr>
          <w:sz w:val="28"/>
          <w:szCs w:val="28"/>
        </w:rPr>
        <w:t>.</w:t>
      </w:r>
      <w:r w:rsidR="004C6747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E93F26" w:rsidRPr="00E93F26" w:rsidRDefault="00E93F26" w:rsidP="00E93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83E" w:rsidRPr="00E93F26" w:rsidRDefault="00A9355A" w:rsidP="00E93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26">
        <w:rPr>
          <w:rFonts w:ascii="Times New Roman" w:hAnsi="Times New Roman" w:cs="Times New Roman"/>
          <w:sz w:val="28"/>
          <w:szCs w:val="28"/>
        </w:rPr>
        <w:t xml:space="preserve">  </w:t>
      </w:r>
      <w:r w:rsidR="00CF483E" w:rsidRPr="00E93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C3A" w:rsidRPr="00E93F26" w:rsidRDefault="00453B4B" w:rsidP="002C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1C5" w:rsidRPr="00E93F26" w:rsidRDefault="002C51C5" w:rsidP="002C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51C5" w:rsidRPr="00E93F26" w:rsidSect="00FD72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1C5"/>
    <w:rsid w:val="00022CBF"/>
    <w:rsid w:val="000E333E"/>
    <w:rsid w:val="00173800"/>
    <w:rsid w:val="00180A7A"/>
    <w:rsid w:val="002C51C5"/>
    <w:rsid w:val="00306CC4"/>
    <w:rsid w:val="003C66CC"/>
    <w:rsid w:val="00453B4B"/>
    <w:rsid w:val="00472069"/>
    <w:rsid w:val="00475D03"/>
    <w:rsid w:val="004C6747"/>
    <w:rsid w:val="00516692"/>
    <w:rsid w:val="00526CE1"/>
    <w:rsid w:val="006402F5"/>
    <w:rsid w:val="006D7C59"/>
    <w:rsid w:val="00796F6A"/>
    <w:rsid w:val="00846693"/>
    <w:rsid w:val="00865C3A"/>
    <w:rsid w:val="00876EB8"/>
    <w:rsid w:val="008A3369"/>
    <w:rsid w:val="00940B52"/>
    <w:rsid w:val="009B64A6"/>
    <w:rsid w:val="00A24004"/>
    <w:rsid w:val="00A87BB6"/>
    <w:rsid w:val="00A9355A"/>
    <w:rsid w:val="00B07450"/>
    <w:rsid w:val="00B11DEE"/>
    <w:rsid w:val="00B37F52"/>
    <w:rsid w:val="00B952A9"/>
    <w:rsid w:val="00CF483E"/>
    <w:rsid w:val="00E329A2"/>
    <w:rsid w:val="00E467C1"/>
    <w:rsid w:val="00E93F26"/>
    <w:rsid w:val="00F24E83"/>
    <w:rsid w:val="00F712C9"/>
    <w:rsid w:val="00FD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E93F26"/>
  </w:style>
  <w:style w:type="paragraph" w:customStyle="1" w:styleId="pt-consplustitle">
    <w:name w:val="pt-consplustitle"/>
    <w:basedOn w:val="a"/>
    <w:rsid w:val="0051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516692"/>
  </w:style>
  <w:style w:type="character" w:customStyle="1" w:styleId="pt-a0-000016">
    <w:name w:val="pt-a0-000016"/>
    <w:basedOn w:val="a0"/>
    <w:rsid w:val="00516692"/>
  </w:style>
  <w:style w:type="character" w:customStyle="1" w:styleId="pt-1">
    <w:name w:val="pt-1"/>
    <w:basedOn w:val="a0"/>
    <w:rsid w:val="00516692"/>
  </w:style>
  <w:style w:type="character" w:styleId="a3">
    <w:name w:val="Hyperlink"/>
    <w:basedOn w:val="a0"/>
    <w:uiPriority w:val="99"/>
    <w:unhideWhenUsed/>
    <w:rsid w:val="00472069"/>
    <w:rPr>
      <w:color w:val="EB880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-sosva.ru/ekonomika/adm_orv/" TargetMode="Externa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dcterms:created xsi:type="dcterms:W3CDTF">2023-02-08T05:18:00Z</dcterms:created>
  <dcterms:modified xsi:type="dcterms:W3CDTF">2023-02-08T10:32:00Z</dcterms:modified>
</cp:coreProperties>
</file>