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B8" w:rsidRPr="00166917" w:rsidRDefault="003B51B8" w:rsidP="003B51B8">
      <w:pPr>
        <w:jc w:val="center"/>
        <w:rPr>
          <w:rFonts w:ascii="Bookman Old Style" w:hAnsi="Bookman Old Style" w:cs="Times New Roman"/>
          <w:b/>
          <w:i/>
          <w:color w:val="002060"/>
          <w:sz w:val="56"/>
          <w:szCs w:val="56"/>
        </w:rPr>
      </w:pPr>
      <w:r w:rsidRPr="00166917">
        <w:rPr>
          <w:rFonts w:ascii="Bookman Old Style" w:hAnsi="Bookman Old Style" w:cs="Times New Roman"/>
          <w:b/>
          <w:i/>
          <w:color w:val="002060"/>
          <w:sz w:val="56"/>
          <w:szCs w:val="56"/>
        </w:rPr>
        <w:t xml:space="preserve">Уведомление </w:t>
      </w:r>
    </w:p>
    <w:p w:rsidR="009305D3" w:rsidRPr="00F556F2" w:rsidRDefault="003B51B8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5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CA2A21">
        <w:rPr>
          <w:rFonts w:ascii="Times New Roman" w:hAnsi="Times New Roman" w:cs="Times New Roman"/>
          <w:sz w:val="28"/>
          <w:szCs w:val="28"/>
        </w:rPr>
        <w:t xml:space="preserve"> городского округа от 24.12.2020</w:t>
      </w:r>
      <w:r w:rsidRPr="009305D3">
        <w:rPr>
          <w:rFonts w:ascii="Times New Roman" w:hAnsi="Times New Roman" w:cs="Times New Roman"/>
          <w:sz w:val="28"/>
          <w:szCs w:val="28"/>
        </w:rPr>
        <w:t xml:space="preserve"> №</w:t>
      </w:r>
      <w:r w:rsidR="007A67FC">
        <w:rPr>
          <w:rFonts w:ascii="Times New Roman" w:hAnsi="Times New Roman" w:cs="Times New Roman"/>
          <w:sz w:val="28"/>
          <w:szCs w:val="28"/>
        </w:rPr>
        <w:t xml:space="preserve"> </w:t>
      </w:r>
      <w:r w:rsidR="00CA2A21">
        <w:rPr>
          <w:rFonts w:ascii="Times New Roman" w:hAnsi="Times New Roman" w:cs="Times New Roman"/>
          <w:sz w:val="28"/>
          <w:szCs w:val="28"/>
        </w:rPr>
        <w:t xml:space="preserve">786 «Об утверждении Положения о проведении </w:t>
      </w:r>
      <w:r w:rsidRPr="009305D3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</w:t>
      </w:r>
      <w:r w:rsidR="00CA2A21">
        <w:rPr>
          <w:rFonts w:ascii="Times New Roman" w:hAnsi="Times New Roman" w:cs="Times New Roman"/>
          <w:sz w:val="28"/>
          <w:szCs w:val="28"/>
        </w:rPr>
        <w:t xml:space="preserve">ых правовых актов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CA2A21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Pr="009305D3">
        <w:rPr>
          <w:rFonts w:ascii="Times New Roman" w:hAnsi="Times New Roman" w:cs="Times New Roman"/>
          <w:sz w:val="28"/>
          <w:szCs w:val="28"/>
        </w:rPr>
        <w:t>экспертизы нормативн</w:t>
      </w:r>
      <w:r w:rsidR="00CA2A21">
        <w:rPr>
          <w:rFonts w:ascii="Times New Roman" w:hAnsi="Times New Roman" w:cs="Times New Roman"/>
          <w:sz w:val="28"/>
          <w:szCs w:val="28"/>
        </w:rPr>
        <w:t xml:space="preserve">ых правовых актов </w:t>
      </w:r>
      <w:proofErr w:type="spellStart"/>
      <w:r w:rsidR="00CA2A21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CA2A2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5D3">
        <w:rPr>
          <w:rFonts w:ascii="Times New Roman" w:hAnsi="Times New Roman" w:cs="Times New Roman"/>
          <w:sz w:val="28"/>
          <w:szCs w:val="28"/>
        </w:rPr>
        <w:t>»</w:t>
      </w:r>
      <w:r w:rsidR="009305D3" w:rsidRPr="009305D3">
        <w:rPr>
          <w:rFonts w:ascii="Times New Roman" w:hAnsi="Times New Roman" w:cs="Times New Roman"/>
          <w:sz w:val="28"/>
          <w:szCs w:val="28"/>
        </w:rPr>
        <w:t>,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отдел социально-экономического развития администрации </w:t>
      </w:r>
      <w:proofErr w:type="spellStart"/>
      <w:r w:rsidR="009305D3" w:rsidRPr="009305D3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9305D3" w:rsidRPr="009305D3">
        <w:rPr>
          <w:rFonts w:ascii="Times New Roman" w:hAnsi="Times New Roman" w:cs="Times New Roman"/>
          <w:sz w:val="28"/>
          <w:szCs w:val="28"/>
        </w:rPr>
        <w:t>проводит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sz w:val="28"/>
          <w:szCs w:val="28"/>
        </w:rPr>
        <w:t>сбор</w:t>
      </w:r>
      <w:r w:rsidRPr="009305D3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по включению в План проведения экспертизы нормативных правовых актов на </w:t>
      </w:r>
      <w:r w:rsidR="009305D3" w:rsidRPr="002C7AA2">
        <w:rPr>
          <w:rFonts w:ascii="Times New Roman" w:hAnsi="Times New Roman" w:cs="Times New Roman"/>
          <w:b/>
          <w:sz w:val="28"/>
          <w:szCs w:val="28"/>
        </w:rPr>
        <w:t>20</w:t>
      </w:r>
      <w:r w:rsidR="00411A05">
        <w:rPr>
          <w:rFonts w:ascii="Times New Roman" w:hAnsi="Times New Roman" w:cs="Times New Roman"/>
          <w:b/>
          <w:sz w:val="28"/>
          <w:szCs w:val="28"/>
        </w:rPr>
        <w:t>2</w:t>
      </w:r>
      <w:r w:rsidR="00556911">
        <w:rPr>
          <w:rFonts w:ascii="Times New Roman" w:hAnsi="Times New Roman" w:cs="Times New Roman"/>
          <w:b/>
          <w:sz w:val="28"/>
          <w:szCs w:val="28"/>
        </w:rPr>
        <w:t>2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9305D3" w:rsidRDefault="009305D3" w:rsidP="002C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 xml:space="preserve">Срок сбора предложений составляет не более </w:t>
      </w:r>
      <w:r w:rsidRPr="002C7AA2">
        <w:rPr>
          <w:rFonts w:ascii="Times New Roman" w:hAnsi="Times New Roman" w:cs="Times New Roman"/>
          <w:b/>
          <w:sz w:val="28"/>
          <w:szCs w:val="28"/>
        </w:rPr>
        <w:t>30 календарных дней</w:t>
      </w:r>
      <w:r w:rsidRPr="009305D3">
        <w:rPr>
          <w:rFonts w:ascii="Times New Roman" w:hAnsi="Times New Roman" w:cs="Times New Roman"/>
          <w:sz w:val="28"/>
          <w:szCs w:val="28"/>
        </w:rPr>
        <w:t xml:space="preserve"> с момента размещения уведомления.</w:t>
      </w:r>
      <w:r w:rsidR="00F2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B8" w:rsidRDefault="009305D3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>Экспертиза провод</w:t>
      </w:r>
      <w:r w:rsidR="007A67FC">
        <w:rPr>
          <w:rFonts w:ascii="Times New Roman" w:hAnsi="Times New Roman" w:cs="Times New Roman"/>
          <w:sz w:val="28"/>
          <w:szCs w:val="28"/>
        </w:rPr>
        <w:t xml:space="preserve">ится в отношении </w:t>
      </w:r>
      <w:r w:rsidR="00C7358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</w:t>
      </w:r>
      <w:r w:rsidR="00747CB9">
        <w:rPr>
          <w:rFonts w:ascii="Times New Roman" w:hAnsi="Times New Roman" w:cs="Times New Roman"/>
          <w:sz w:val="28"/>
          <w:szCs w:val="28"/>
        </w:rPr>
        <w:t xml:space="preserve"> и  инвестиционной деятельности.</w:t>
      </w:r>
    </w:p>
    <w:p w:rsidR="00747CB9" w:rsidRDefault="00D6066B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отношении:</w:t>
      </w:r>
    </w:p>
    <w:p w:rsid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 проведении оценки регулирующего воздействия проектов</w:t>
      </w:r>
      <w:r w:rsidR="00C73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определена высокая степень регулирующего воздействия и с момента </w:t>
      </w:r>
      <w:r w:rsidR="00C7358D">
        <w:rPr>
          <w:rFonts w:ascii="Times New Roman" w:hAnsi="Times New Roman" w:cs="Times New Roman"/>
          <w:sz w:val="28"/>
          <w:szCs w:val="28"/>
        </w:rPr>
        <w:t>вступления,</w:t>
      </w:r>
      <w:r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3 лет;</w:t>
      </w:r>
    </w:p>
    <w:p w:rsid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не прошедших оценку регулирующего воздействия на стадии разработ</w:t>
      </w:r>
      <w:r w:rsidR="00C7358D">
        <w:rPr>
          <w:rFonts w:ascii="Times New Roman" w:hAnsi="Times New Roman" w:cs="Times New Roman"/>
          <w:sz w:val="28"/>
          <w:szCs w:val="28"/>
        </w:rPr>
        <w:t xml:space="preserve">ки проекта и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1 года.  </w:t>
      </w:r>
    </w:p>
    <w:sectPr w:rsidR="00D6066B" w:rsidSect="009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AAE"/>
    <w:multiLevelType w:val="hybridMultilevel"/>
    <w:tmpl w:val="A442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5CE"/>
    <w:multiLevelType w:val="hybridMultilevel"/>
    <w:tmpl w:val="7A660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1B8"/>
    <w:rsid w:val="00156DA0"/>
    <w:rsid w:val="00166917"/>
    <w:rsid w:val="002C7AA2"/>
    <w:rsid w:val="003B0856"/>
    <w:rsid w:val="003B51B8"/>
    <w:rsid w:val="00411A05"/>
    <w:rsid w:val="00462D9C"/>
    <w:rsid w:val="004838B4"/>
    <w:rsid w:val="004C6E35"/>
    <w:rsid w:val="00556911"/>
    <w:rsid w:val="00627C0A"/>
    <w:rsid w:val="0064268F"/>
    <w:rsid w:val="00747CB9"/>
    <w:rsid w:val="007A67FC"/>
    <w:rsid w:val="009305D3"/>
    <w:rsid w:val="0093701E"/>
    <w:rsid w:val="00A530C7"/>
    <w:rsid w:val="00C7358D"/>
    <w:rsid w:val="00CA2A21"/>
    <w:rsid w:val="00CB7347"/>
    <w:rsid w:val="00CC5B3E"/>
    <w:rsid w:val="00D6066B"/>
    <w:rsid w:val="00D77C69"/>
    <w:rsid w:val="00DE203F"/>
    <w:rsid w:val="00E6339A"/>
    <w:rsid w:val="00F274AA"/>
    <w:rsid w:val="00F36248"/>
    <w:rsid w:val="00F556F2"/>
    <w:rsid w:val="00F8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2022-03-09T11:41:00Z</dcterms:created>
  <dcterms:modified xsi:type="dcterms:W3CDTF">2022-03-09T11:48:00Z</dcterms:modified>
</cp:coreProperties>
</file>