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48" w:rsidRDefault="00C30548" w:rsidP="00A75205">
      <w:pPr>
        <w:ind w:firstLine="709"/>
        <w:contextualSpacing/>
        <w:jc w:val="both"/>
        <w:textAlignment w:val="auto"/>
        <w:rPr>
          <w:rFonts w:ascii="Liberation Serif" w:eastAsia="Calibri" w:hAnsi="Liberation Serif" w:cs="Liberation Serif"/>
          <w:b/>
          <w:i/>
          <w:sz w:val="28"/>
          <w:szCs w:val="28"/>
          <w:u w:val="single"/>
          <w:lang w:eastAsia="en-US"/>
        </w:rPr>
      </w:pPr>
    </w:p>
    <w:p w:rsidR="00CA62C1" w:rsidRDefault="0007244F" w:rsidP="00A75205">
      <w:pPr>
        <w:ind w:firstLine="709"/>
        <w:contextualSpacing/>
        <w:jc w:val="both"/>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63269B">
        <w:rPr>
          <w:rStyle w:val="140"/>
          <w:rFonts w:ascii="Liberation Serif" w:hAnsi="Liberation Serif" w:cs="Liberation Serif"/>
          <w:b/>
        </w:rPr>
        <w:t>3</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340AAA" w:rsidRDefault="009D7A29" w:rsidP="00076AD8">
            <w:pPr>
              <w:widowControl w:val="0"/>
              <w:jc w:val="center"/>
              <w:rPr>
                <w:rStyle w:val="140"/>
                <w:rFonts w:ascii="Liberation Serif" w:hAnsi="Liberation Serif" w:cs="Liberation Serif"/>
                <w:sz w:val="24"/>
                <w:szCs w:val="24"/>
                <w:highlight w:val="yellow"/>
                <w:lang w:val="x-none"/>
              </w:rPr>
            </w:pPr>
            <w:r w:rsidRPr="00340AAA">
              <w:rPr>
                <w:rFonts w:ascii="Liberation Serif" w:hAnsi="Liberation Serif" w:cs="Liberation Serif"/>
                <w:sz w:val="24"/>
                <w:szCs w:val="24"/>
              </w:rPr>
              <w:t xml:space="preserve">Погоду в Свердловской области будет </w:t>
            </w:r>
            <w:r w:rsidRPr="00CC2964">
              <w:rPr>
                <w:rFonts w:ascii="Liberation Serif" w:hAnsi="Liberation Serif" w:cs="Liberation Serif"/>
                <w:sz w:val="24"/>
                <w:szCs w:val="24"/>
              </w:rPr>
              <w:t>определять</w:t>
            </w:r>
            <w:r w:rsidR="00CC2964" w:rsidRPr="00CC2964">
              <w:rPr>
                <w:rFonts w:ascii="Liberation Serif" w:hAnsi="Liberation Serif" w:cs="Liberation Serif"/>
                <w:sz w:val="24"/>
                <w:szCs w:val="24"/>
              </w:rPr>
              <w:t xml:space="preserve"> циклон</w:t>
            </w:r>
            <w:r w:rsidR="00340AAA" w:rsidRPr="00CC2964">
              <w:rPr>
                <w:rFonts w:ascii="Liberation Serif" w:hAnsi="Liberation Serif" w:cs="Liberation Serif"/>
                <w:sz w:val="24"/>
                <w:szCs w:val="24"/>
              </w:rPr>
              <w:t>.</w:t>
            </w:r>
          </w:p>
        </w:tc>
      </w:tr>
      <w:tr w:rsidR="00141690" w:rsidTr="001D165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осадки, на юге до умеренных,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+2,+7°, на севере до -1°, днем 6-11°, на севере до +1°.</w:t>
            </w:r>
          </w:p>
        </w:tc>
      </w:tr>
      <w:tr w:rsidR="00141690" w:rsidTr="001D165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color w:val="FF0000"/>
                <w:sz w:val="24"/>
                <w:szCs w:val="24"/>
              </w:rPr>
            </w:pPr>
            <w:r w:rsidRPr="00141690">
              <w:rPr>
                <w:rFonts w:ascii="Liberation Serif" w:hAnsi="Liberation Serif" w:cs="Liberation Serif"/>
                <w:sz w:val="24"/>
                <w:szCs w:val="24"/>
              </w:rPr>
              <w:t>Облачно с прояснениями, небольшой дождь. Ветер ночью западный, днем северо-западный, северный 5-10 м/с, порывы до 14 м/с. Температура воздуха ночью +5,+7°, днем 9-11°.</w:t>
            </w:r>
          </w:p>
        </w:tc>
      </w:tr>
      <w:tr w:rsidR="00141690" w:rsidTr="001D165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местами небольшие осадки (дождь, мокрый снег). Ветер ночью западный, днем северо-западный, северный 5-10 м/с, отдельные порывы до 15 м/с. Температура воздуха ночью -1,+4°, днем +1,+6°.</w:t>
            </w:r>
          </w:p>
        </w:tc>
      </w:tr>
      <w:tr w:rsidR="00141690" w:rsidTr="001D165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+3,+6°, днем 6-10°.</w:t>
            </w:r>
          </w:p>
        </w:tc>
      </w:tr>
      <w:tr w:rsidR="00141690" w:rsidTr="001D165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осадки, местами небольшие,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+3,+7°, днем 7-11°.</w:t>
            </w:r>
          </w:p>
        </w:tc>
      </w:tr>
      <w:tr w:rsidR="00141690" w:rsidTr="001D165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и умеренные осадки, днем небольшие, местами умеренные осадки (дождь, мокрый снег). Ветер ночью западный, днем северо-западный, северный 5-10 м/с, отдельные порывы до 15 м/с. Температура воздуха ночью +4,+7°, днем 7-10°.</w:t>
            </w:r>
          </w:p>
        </w:tc>
      </w:tr>
      <w:tr w:rsidR="00141690" w:rsidTr="001D165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41690" w:rsidRDefault="00141690" w:rsidP="0014169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41690" w:rsidRPr="00141690" w:rsidRDefault="00141690" w:rsidP="00141690">
            <w:pPr>
              <w:jc w:val="both"/>
              <w:outlineLvl w:val="0"/>
              <w:rPr>
                <w:rFonts w:ascii="Liberation Serif" w:hAnsi="Liberation Serif" w:cs="Liberation Serif"/>
                <w:sz w:val="24"/>
                <w:szCs w:val="24"/>
              </w:rPr>
            </w:pPr>
            <w:r w:rsidRPr="00141690">
              <w:rPr>
                <w:rFonts w:ascii="Liberation Serif" w:hAnsi="Liberation Serif" w:cs="Liberation Serif"/>
                <w:sz w:val="24"/>
                <w:szCs w:val="24"/>
              </w:rPr>
              <w:t>Облачно с прояснениями, ночью местами небольшие и умеренные осадки, днем небольшие, местами умеренные осадки (преимущественно в виде дождя). Ветер ночью западный, днем северо-западный, северный 5-10 м/с, отдельные порывы до 15 м/с. Температура воздуха ночью +5,+7°, днем 8-11°.</w:t>
            </w:r>
          </w:p>
        </w:tc>
      </w:tr>
    </w:tbl>
    <w:p w:rsidR="00CA62C1" w:rsidRPr="00B54309" w:rsidRDefault="0007244F">
      <w:pPr>
        <w:jc w:val="both"/>
        <w:rPr>
          <w:rFonts w:ascii="Liberation Serif" w:hAnsi="Liberation Serif" w:cs="Liberation Serif"/>
          <w:b/>
          <w:sz w:val="28"/>
          <w:szCs w:val="28"/>
        </w:rPr>
      </w:pPr>
      <w:r w:rsidRPr="00076AD8">
        <w:rPr>
          <w:rStyle w:val="140"/>
          <w:rFonts w:ascii="Liberation Serif" w:hAnsi="Liberation Serif" w:cs="Liberation Serif"/>
          <w:b/>
        </w:rPr>
        <w:t>ОЯ:</w:t>
      </w:r>
      <w:r w:rsidRPr="00076AD8">
        <w:rPr>
          <w:rStyle w:val="140"/>
          <w:rFonts w:ascii="Liberation Serif" w:hAnsi="Liberation Serif" w:cs="Liberation Serif"/>
        </w:rPr>
        <w:t> </w:t>
      </w:r>
      <w:r w:rsidRPr="00B54309">
        <w:rPr>
          <w:rStyle w:val="140"/>
          <w:rFonts w:ascii="Liberation Serif" w:hAnsi="Liberation Serif" w:cs="Liberation Serif"/>
        </w:rPr>
        <w:t>– </w:t>
      </w:r>
      <w:r w:rsidRPr="00B54309">
        <w:rPr>
          <w:rFonts w:ascii="Liberation Serif" w:hAnsi="Liberation Serif" w:cs="Liberation Serif"/>
          <w:sz w:val="28"/>
          <w:szCs w:val="28"/>
        </w:rPr>
        <w:t>не прогнозируются.</w:t>
      </w:r>
    </w:p>
    <w:p w:rsidR="00CA62C1" w:rsidRPr="00B54309" w:rsidRDefault="0007244F">
      <w:pPr>
        <w:widowControl w:val="0"/>
        <w:ind w:right="-1"/>
        <w:jc w:val="both"/>
        <w:outlineLvl w:val="0"/>
        <w:rPr>
          <w:rStyle w:val="140"/>
          <w:rFonts w:ascii="Liberation Serif" w:hAnsi="Liberation Serif" w:cs="Liberation Serif"/>
        </w:rPr>
      </w:pPr>
      <w:r w:rsidRPr="00B54309">
        <w:rPr>
          <w:rFonts w:ascii="Liberation Serif" w:hAnsi="Liberation Serif" w:cs="Liberation Serif"/>
          <w:b/>
          <w:sz w:val="28"/>
          <w:szCs w:val="28"/>
        </w:rPr>
        <w:t>НЯ: </w:t>
      </w:r>
      <w:r w:rsidRPr="00B54309">
        <w:rPr>
          <w:rStyle w:val="140"/>
          <w:rFonts w:ascii="Liberation Serif" w:hAnsi="Liberation Serif" w:cs="Liberation Serif"/>
        </w:rPr>
        <w:t>– </w:t>
      </w:r>
      <w:r w:rsidR="00FE2762" w:rsidRPr="00B54309">
        <w:rPr>
          <w:rFonts w:ascii="Liberation Serif" w:hAnsi="Liberation Serif" w:cs="Liberation Serif"/>
          <w:sz w:val="28"/>
          <w:szCs w:val="28"/>
        </w:rPr>
        <w:t>не прогнозируются.</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764C46" w:rsidRDefault="00764C46" w:rsidP="00F60B85">
      <w:pPr>
        <w:suppressAutoHyphens w:val="0"/>
        <w:ind w:firstLine="709"/>
        <w:jc w:val="both"/>
        <w:textAlignment w:val="auto"/>
        <w:rPr>
          <w:rFonts w:ascii="Liberation Serif" w:hAnsi="Liberation Serif" w:cs="Liberation Serif"/>
          <w:sz w:val="28"/>
          <w:szCs w:val="28"/>
        </w:rPr>
      </w:pPr>
      <w:r w:rsidRPr="00764C46">
        <w:rPr>
          <w:rFonts w:ascii="Liberation Serif" w:hAnsi="Liberation Serif" w:cs="Liberation Serif"/>
          <w:sz w:val="28"/>
          <w:szCs w:val="28"/>
        </w:rPr>
        <w:t>В ближайшие дни в реках будут наблюдаться как подъемы, так и спады уровней воды</w:t>
      </w:r>
      <w:r>
        <w:rPr>
          <w:rFonts w:ascii="Liberation Serif" w:hAnsi="Liberation Serif" w:cs="Liberation Serif"/>
          <w:sz w:val="28"/>
          <w:szCs w:val="28"/>
        </w:rPr>
        <w:t>.</w:t>
      </w:r>
    </w:p>
    <w:p w:rsidR="000922B1" w:rsidRPr="00764C46"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ОЯ:</w:t>
      </w:r>
      <w:r w:rsidRPr="00764C46">
        <w:rPr>
          <w:rFonts w:ascii="Liberation Serif" w:hAnsi="Liberation Serif" w:cs="Liberation Serif"/>
          <w:sz w:val="28"/>
          <w:szCs w:val="28"/>
        </w:rPr>
        <w:t xml:space="preserve"> – не прогнозируются.</w:t>
      </w:r>
    </w:p>
    <w:p w:rsidR="000922B1" w:rsidRPr="000922B1" w:rsidRDefault="000922B1" w:rsidP="000922B1">
      <w:pPr>
        <w:suppressAutoHyphens w:val="0"/>
        <w:jc w:val="both"/>
        <w:textAlignment w:val="auto"/>
        <w:rPr>
          <w:rFonts w:ascii="Liberation Serif" w:hAnsi="Liberation Serif" w:cs="Liberation Serif"/>
          <w:sz w:val="28"/>
          <w:szCs w:val="28"/>
        </w:rPr>
      </w:pPr>
      <w:r w:rsidRPr="00764C46">
        <w:rPr>
          <w:rFonts w:ascii="Liberation Serif" w:hAnsi="Liberation Serif" w:cs="Liberation Serif"/>
          <w:b/>
          <w:sz w:val="28"/>
          <w:szCs w:val="28"/>
        </w:rPr>
        <w:t>НЯ:</w:t>
      </w:r>
      <w:r w:rsidRPr="00764C46">
        <w:rPr>
          <w:rFonts w:ascii="Liberation Serif" w:hAnsi="Liberation Serif" w:cs="Liberation Serif"/>
          <w:sz w:val="28"/>
          <w:szCs w:val="28"/>
        </w:rPr>
        <w:t xml:space="preserve"> – не прогнозируются.</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D10179" w:rsidRDefault="00D10179" w:rsidP="0042221E">
      <w:pPr>
        <w:ind w:left="-142" w:right="-285" w:firstLine="851"/>
        <w:jc w:val="both"/>
        <w:rPr>
          <w:rFonts w:ascii="Liberation Serif" w:hAnsi="Liberation Serif" w:cs="Liberation Serif"/>
          <w:sz w:val="28"/>
          <w:szCs w:val="24"/>
        </w:rPr>
      </w:pPr>
      <w:r w:rsidRPr="00D10179">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41BF8" w:rsidRDefault="007744DA" w:rsidP="00C30548">
      <w:pPr>
        <w:suppressAutoHyphens w:val="0"/>
        <w:ind w:firstLine="709"/>
        <w:jc w:val="both"/>
        <w:textAlignment w:val="auto"/>
        <w:rPr>
          <w:rFonts w:ascii="Liberation Serif" w:hAnsi="Liberation Serif" w:cs="Liberation Serif"/>
          <w:sz w:val="28"/>
          <w:szCs w:val="28"/>
        </w:rPr>
      </w:pPr>
      <w:r w:rsidRPr="00B25355">
        <w:rPr>
          <w:rFonts w:ascii="Liberation Serif" w:hAnsi="Liberation Serif" w:cs="Liberation Serif"/>
          <w:sz w:val="28"/>
          <w:szCs w:val="28"/>
        </w:rPr>
        <w:t xml:space="preserve">На территории Свердловской области подтопление и затопление жилых домов и объектов </w:t>
      </w:r>
      <w:r w:rsidRPr="006E0967">
        <w:rPr>
          <w:rFonts w:ascii="Liberation Serif" w:hAnsi="Liberation Serif" w:cs="Liberation Serif"/>
          <w:sz w:val="28"/>
          <w:szCs w:val="28"/>
        </w:rPr>
        <w:t>ин</w:t>
      </w:r>
      <w:r w:rsidR="00C30548" w:rsidRPr="006E0967">
        <w:rPr>
          <w:rFonts w:ascii="Liberation Serif" w:hAnsi="Liberation Serif" w:cs="Liberation Serif"/>
          <w:sz w:val="28"/>
          <w:szCs w:val="28"/>
        </w:rPr>
        <w:t>фраструктуры не прогнозируется.</w:t>
      </w:r>
    </w:p>
    <w:p w:rsidR="00C30548" w:rsidRDefault="00C30548" w:rsidP="00C30548">
      <w:pPr>
        <w:suppressAutoHyphens w:val="0"/>
        <w:ind w:firstLine="709"/>
        <w:jc w:val="both"/>
        <w:textAlignment w:val="auto"/>
        <w:rPr>
          <w:rFonts w:ascii="Liberation Serif" w:hAnsi="Liberation Serif" w:cs="Liberation Serif"/>
          <w:sz w:val="28"/>
          <w:szCs w:val="28"/>
        </w:rPr>
      </w:pPr>
    </w:p>
    <w:p w:rsidR="00181A3F" w:rsidRPr="00181A3F" w:rsidRDefault="00181A3F" w:rsidP="00181A3F">
      <w:pPr>
        <w:textAlignment w:val="auto"/>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4578F8" w:rsidRDefault="00986617" w:rsidP="00986617">
      <w:pPr>
        <w:spacing w:line="230" w:lineRule="auto"/>
        <w:ind w:firstLine="709"/>
        <w:jc w:val="both"/>
        <w:textAlignment w:val="auto"/>
        <w:rPr>
          <w:rFonts w:ascii="Liberation Serif" w:hAnsi="Liberation Serif" w:cs="Liberation Serif"/>
          <w:sz w:val="28"/>
          <w:szCs w:val="28"/>
          <w:lang w:eastAsia="zh-CN"/>
        </w:rPr>
      </w:pPr>
      <w:r w:rsidRPr="00734DA6">
        <w:rPr>
          <w:rFonts w:ascii="Liberation Serif" w:hAnsi="Liberation Serif" w:cs="Liberation Serif"/>
          <w:sz w:val="28"/>
          <w:szCs w:val="28"/>
          <w:lang w:eastAsia="zh-CN"/>
        </w:rPr>
        <w:t>На территории области буд</w:t>
      </w:r>
      <w:r w:rsidR="000C6A67">
        <w:rPr>
          <w:rFonts w:ascii="Liberation Serif" w:hAnsi="Liberation Serif" w:cs="Liberation Serif"/>
          <w:sz w:val="28"/>
          <w:szCs w:val="28"/>
          <w:lang w:eastAsia="zh-CN"/>
        </w:rPr>
        <w:t>у</w:t>
      </w:r>
      <w:r w:rsidRPr="00734DA6">
        <w:rPr>
          <w:rFonts w:ascii="Liberation Serif" w:hAnsi="Liberation Serif" w:cs="Liberation Serif"/>
          <w:sz w:val="28"/>
          <w:szCs w:val="28"/>
          <w:lang w:eastAsia="zh-CN"/>
        </w:rPr>
        <w:t xml:space="preserve">т </w:t>
      </w:r>
      <w:r w:rsidRPr="004578F8">
        <w:rPr>
          <w:rFonts w:ascii="Liberation Serif" w:hAnsi="Liberation Serif" w:cs="Liberation Serif"/>
          <w:sz w:val="28"/>
          <w:szCs w:val="28"/>
          <w:lang w:eastAsia="zh-CN"/>
        </w:rPr>
        <w:t>действовать 1-й</w:t>
      </w:r>
      <w:r w:rsidR="00581641" w:rsidRPr="004578F8">
        <w:rPr>
          <w:rFonts w:ascii="Liberation Serif" w:hAnsi="Liberation Serif" w:cs="Liberation Serif"/>
          <w:sz w:val="28"/>
          <w:szCs w:val="28"/>
          <w:lang w:eastAsia="zh-CN"/>
        </w:rPr>
        <w:t xml:space="preserve"> </w:t>
      </w:r>
      <w:r w:rsidR="000C6A67" w:rsidRPr="004578F8">
        <w:rPr>
          <w:rFonts w:ascii="Liberation Serif" w:hAnsi="Liberation Serif" w:cs="Liberation Serif"/>
          <w:sz w:val="28"/>
          <w:szCs w:val="28"/>
          <w:lang w:eastAsia="zh-CN"/>
        </w:rPr>
        <w:t xml:space="preserve">и 2-й </w:t>
      </w:r>
      <w:r w:rsidRPr="004578F8">
        <w:rPr>
          <w:rFonts w:ascii="Liberation Serif" w:hAnsi="Liberation Serif" w:cs="Liberation Serif"/>
          <w:sz w:val="28"/>
          <w:szCs w:val="28"/>
          <w:lang w:eastAsia="zh-CN"/>
        </w:rPr>
        <w:t>класс</w:t>
      </w:r>
      <w:r w:rsidR="000C6A67" w:rsidRPr="004578F8">
        <w:rPr>
          <w:rFonts w:ascii="Liberation Serif" w:hAnsi="Liberation Serif" w:cs="Liberation Serif"/>
          <w:sz w:val="28"/>
          <w:szCs w:val="28"/>
          <w:lang w:eastAsia="zh-CN"/>
        </w:rPr>
        <w:t>ы</w:t>
      </w:r>
      <w:r w:rsidRPr="004578F8">
        <w:rPr>
          <w:rFonts w:ascii="Liberation Serif" w:hAnsi="Liberation Serif" w:cs="Liberation Serif"/>
          <w:sz w:val="28"/>
          <w:szCs w:val="28"/>
          <w:lang w:eastAsia="zh-CN"/>
        </w:rPr>
        <w:t xml:space="preserve">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734DA6" w:rsidRPr="004578F8"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sz w:val="22"/>
                <w:szCs w:val="28"/>
                <w:lang w:eastAsia="zh-CN"/>
              </w:rPr>
              <w:br w:type="page"/>
            </w:r>
            <w:r w:rsidRPr="004578F8">
              <w:rPr>
                <w:rFonts w:ascii="Liberation Serif" w:hAnsi="Liberation Serif" w:cs="Liberation Serif"/>
                <w:sz w:val="22"/>
                <w:szCs w:val="28"/>
                <w:lang w:eastAsia="zh-CN"/>
              </w:rPr>
              <w:br w:type="page"/>
            </w:r>
            <w:r w:rsidRPr="004578F8">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 xml:space="preserve">1 класс </w:t>
            </w:r>
            <w:r w:rsidRPr="004578F8">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b/>
                <w:iCs/>
                <w:sz w:val="22"/>
                <w:lang w:eastAsia="zh-CN"/>
              </w:rPr>
            </w:pPr>
            <w:r w:rsidRPr="004578F8">
              <w:rPr>
                <w:rFonts w:ascii="Liberation Serif" w:hAnsi="Liberation Serif" w:cs="Liberation Serif"/>
                <w:b/>
                <w:iCs/>
                <w:sz w:val="22"/>
                <w:lang w:eastAsia="zh-CN"/>
              </w:rPr>
              <w:t>5 класс пожарной опасности</w:t>
            </w:r>
          </w:p>
        </w:tc>
      </w:tr>
      <w:tr w:rsidR="00734DA6" w:rsidRPr="004578F8"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Свердловская область</w:t>
            </w:r>
          </w:p>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4578F8" w:rsidRDefault="000C6A67" w:rsidP="00581641">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69</w:t>
            </w:r>
            <w:r w:rsidR="00986617" w:rsidRPr="004578F8">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4578F8" w:rsidRDefault="000C6A67" w:rsidP="00581641">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4</w:t>
            </w:r>
            <w:r w:rsidR="00986617" w:rsidRPr="004578F8">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4578F8" w:rsidRDefault="00986617" w:rsidP="00986617">
            <w:pPr>
              <w:jc w:val="center"/>
              <w:textAlignment w:val="auto"/>
              <w:rPr>
                <w:rFonts w:ascii="Liberation Serif" w:hAnsi="Liberation Serif" w:cs="Liberation Serif"/>
                <w:iCs/>
                <w:sz w:val="22"/>
                <w:szCs w:val="24"/>
                <w:lang w:eastAsia="zh-CN"/>
              </w:rPr>
            </w:pPr>
            <w:r w:rsidRPr="004578F8">
              <w:rPr>
                <w:rFonts w:ascii="Liberation Serif" w:hAnsi="Liberation Serif" w:cs="Liberation Serif"/>
                <w:iCs/>
                <w:sz w:val="22"/>
                <w:szCs w:val="24"/>
                <w:lang w:eastAsia="zh-CN"/>
              </w:rPr>
              <w:t>0 МО</w:t>
            </w:r>
          </w:p>
        </w:tc>
      </w:tr>
    </w:tbl>
    <w:p w:rsidR="00581641" w:rsidRPr="004578F8" w:rsidRDefault="00986617" w:rsidP="00581641">
      <w:pPr>
        <w:jc w:val="both"/>
        <w:rPr>
          <w:rFonts w:ascii="Liberation Serif" w:hAnsi="Liberation Serif" w:cs="Liberation Serif"/>
          <w:sz w:val="28"/>
          <w:szCs w:val="28"/>
        </w:rPr>
      </w:pPr>
      <w:r w:rsidRPr="00734DA6">
        <w:rPr>
          <w:rFonts w:ascii="Liberation Serif" w:hAnsi="Liberation Serif" w:cs="Liberation Serif"/>
          <w:b/>
          <w:i/>
          <w:sz w:val="28"/>
          <w:szCs w:val="28"/>
          <w:u w:val="single"/>
          <w:lang w:eastAsia="zh-CN"/>
        </w:rPr>
        <w:t>Первый класс</w:t>
      </w:r>
      <w:r w:rsidRPr="00734DA6">
        <w:rPr>
          <w:rFonts w:ascii="Liberation Serif" w:hAnsi="Liberation Serif" w:cs="Liberation Serif"/>
          <w:b/>
          <w:i/>
          <w:sz w:val="28"/>
          <w:szCs w:val="28"/>
          <w:lang w:eastAsia="zh-CN"/>
        </w:rPr>
        <w:t>:</w:t>
      </w:r>
      <w:r w:rsidRPr="00734DA6">
        <w:rPr>
          <w:rFonts w:ascii="Liberation Serif" w:hAnsi="Liberation Serif" w:cs="Liberation Serif"/>
          <w:sz w:val="28"/>
          <w:szCs w:val="28"/>
          <w:lang w:eastAsia="zh-CN"/>
        </w:rPr>
        <w:t xml:space="preserve"> </w:t>
      </w:r>
      <w:r w:rsidR="00581641" w:rsidRPr="00734DA6">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952D60" w:rsidRPr="00734DA6">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Камышловский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Карпинск, Качканарский ГО, Кировградский ГО, ГО Краснотурьинск,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w:t>
      </w:r>
      <w:r w:rsidR="000C6A67">
        <w:rPr>
          <w:rFonts w:ascii="Liberation Serif" w:hAnsi="Liberation Serif" w:cs="Liberation Serif"/>
          <w:sz w:val="28"/>
          <w:szCs w:val="28"/>
        </w:rPr>
        <w:t xml:space="preserve"> </w:t>
      </w:r>
      <w:r w:rsidR="00581641" w:rsidRPr="00734DA6">
        <w:rPr>
          <w:rFonts w:ascii="Liberation Serif" w:hAnsi="Liberation Serif" w:cs="Liberation Serif"/>
          <w:sz w:val="28"/>
          <w:szCs w:val="28"/>
        </w:rPr>
        <w:t xml:space="preserve">ГО Пелым, ГО Первоуральск, Пышминский ГО,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Ревда, Режевской ГО, ГО Рефтинский, ГО ЗАТО Свободный, Североуральский ГО, Серовский ГО, Сосьвинский ГО, ГО Среднеуральск, ГО Староуткинск, </w:t>
      </w:r>
      <w:r w:rsidR="000C6A67">
        <w:rPr>
          <w:rFonts w:ascii="Liberation Serif" w:hAnsi="Liberation Serif" w:cs="Liberation Serif"/>
          <w:sz w:val="28"/>
          <w:szCs w:val="28"/>
        </w:rPr>
        <w:br/>
      </w:r>
      <w:r w:rsidR="00581641" w:rsidRPr="00734DA6">
        <w:rPr>
          <w:rFonts w:ascii="Liberation Serif" w:hAnsi="Liberation Serif" w:cs="Liberation Serif"/>
          <w:sz w:val="28"/>
          <w:szCs w:val="28"/>
        </w:rPr>
        <w:t xml:space="preserve">ГО Сухой Лог, Тавдинский ГО, Талицкий ГО, Тугулымский ГО, Туринский ГО, ГО ЗАТО Уральский, Шалинский ГО, Байкаловский МР, Камышловский МР, </w:t>
      </w:r>
      <w:r w:rsidR="00581641" w:rsidRPr="004578F8">
        <w:rPr>
          <w:rFonts w:ascii="Liberation Serif" w:hAnsi="Liberation Serif" w:cs="Liberation Serif"/>
          <w:sz w:val="28"/>
          <w:szCs w:val="28"/>
        </w:rPr>
        <w:t>Нижнесергинский МР, Слободо-Туринский МР, Таборинский</w:t>
      </w:r>
      <w:r w:rsidR="00581641" w:rsidRPr="004578F8">
        <w:rPr>
          <w:rFonts w:ascii="Liberation Serif" w:hAnsi="Liberation Serif" w:cs="Liberation Serif"/>
          <w:b/>
          <w:sz w:val="28"/>
          <w:szCs w:val="28"/>
        </w:rPr>
        <w:t xml:space="preserve"> </w:t>
      </w:r>
      <w:r w:rsidR="00581641" w:rsidRPr="004578F8">
        <w:rPr>
          <w:rFonts w:ascii="Liberation Serif" w:hAnsi="Liberation Serif" w:cs="Liberation Serif"/>
          <w:sz w:val="28"/>
          <w:szCs w:val="28"/>
        </w:rPr>
        <w:t>МР.</w:t>
      </w:r>
    </w:p>
    <w:p w:rsidR="000C6A67" w:rsidRPr="004578F8" w:rsidRDefault="000C6A67" w:rsidP="00581641">
      <w:pPr>
        <w:jc w:val="both"/>
        <w:rPr>
          <w:rFonts w:ascii="Liberation Serif" w:hAnsi="Liberation Serif" w:cs="Liberation Serif"/>
          <w:sz w:val="28"/>
          <w:szCs w:val="28"/>
        </w:rPr>
      </w:pPr>
      <w:r w:rsidRPr="004578F8">
        <w:rPr>
          <w:rFonts w:ascii="Liberation Serif" w:hAnsi="Liberation Serif" w:cs="Liberation Serif"/>
          <w:b/>
          <w:i/>
          <w:sz w:val="28"/>
          <w:szCs w:val="28"/>
          <w:u w:val="single"/>
          <w:lang w:eastAsia="zh-CN"/>
        </w:rPr>
        <w:t>Второй класс</w:t>
      </w:r>
      <w:r w:rsidRPr="004578F8">
        <w:rPr>
          <w:rFonts w:ascii="Liberation Serif" w:hAnsi="Liberation Serif" w:cs="Liberation Serif"/>
          <w:b/>
          <w:i/>
          <w:sz w:val="28"/>
          <w:szCs w:val="28"/>
          <w:lang w:eastAsia="zh-CN"/>
        </w:rPr>
        <w:t>:</w:t>
      </w:r>
      <w:r w:rsidRPr="004578F8">
        <w:rPr>
          <w:rFonts w:ascii="Liberation Serif" w:hAnsi="Liberation Serif" w:cs="Liberation Serif"/>
          <w:sz w:val="28"/>
          <w:szCs w:val="28"/>
        </w:rPr>
        <w:t xml:space="preserve"> Каменский ГО, Каменск-Уральский ГО, </w:t>
      </w:r>
      <w:r w:rsidR="00F93D4F" w:rsidRPr="004578F8">
        <w:rPr>
          <w:rFonts w:ascii="Liberation Serif" w:hAnsi="Liberation Serif" w:cs="Liberation Serif"/>
          <w:sz w:val="28"/>
          <w:szCs w:val="28"/>
        </w:rPr>
        <w:t>Полевской ГО, Сысертский ГО.</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322C0A">
        <w:rPr>
          <w:rFonts w:ascii="Liberation Serif" w:hAnsi="Liberation Serif" w:cs="Liberation Serif"/>
          <w:sz w:val="28"/>
          <w:lang w:eastAsia="zh-CN"/>
        </w:rPr>
        <w:t xml:space="preserve">На территории Свердловской области не прогнозируется высокого </w:t>
      </w:r>
      <w:r w:rsidRPr="00322C0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20B05" w:rsidRDefault="00620B05">
      <w:pPr>
        <w:shd w:val="clear" w:color="auto" w:fill="FFFFFF"/>
        <w:spacing w:line="228" w:lineRule="auto"/>
        <w:jc w:val="both"/>
        <w:rPr>
          <w:rStyle w:val="140"/>
          <w:rFonts w:ascii="Liberation Serif" w:hAnsi="Liberation Serif" w:cs="Liberation Serif"/>
          <w:b/>
        </w:rPr>
      </w:pP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1C2678" w:rsidRPr="0063269B" w:rsidRDefault="001C2678" w:rsidP="001C2678">
      <w:pPr>
        <w:spacing w:line="233" w:lineRule="auto"/>
        <w:ind w:firstLine="709"/>
        <w:jc w:val="both"/>
        <w:rPr>
          <w:rFonts w:ascii="Liberation Serif" w:hAnsi="Liberation Serif" w:cs="Liberation Serif"/>
          <w:bCs/>
          <w:color w:val="FF0000"/>
          <w:sz w:val="28"/>
          <w:szCs w:val="28"/>
        </w:rPr>
      </w:pPr>
      <w:r w:rsidRPr="001C2678">
        <w:rPr>
          <w:rFonts w:ascii="Liberation Serif" w:hAnsi="Liberation Serif" w:cs="Liberation Serif"/>
          <w:bCs/>
          <w:sz w:val="28"/>
          <w:szCs w:val="28"/>
        </w:rPr>
        <w:t xml:space="preserve">Возникновение ДТП возможно на участках автомобильных дорог: </w:t>
      </w:r>
      <w:r w:rsidR="00043E72" w:rsidRPr="00043E72">
        <w:rPr>
          <w:rFonts w:ascii="Liberation Serif" w:hAnsi="Liberation Serif" w:cs="Liberation Serif"/>
          <w:bCs/>
          <w:sz w:val="28"/>
          <w:szCs w:val="28"/>
        </w:rPr>
        <w:t>Екатеринбург-Тюмень</w:t>
      </w:r>
      <w:r w:rsidR="00043E72">
        <w:rPr>
          <w:rFonts w:ascii="Liberation Serif" w:hAnsi="Liberation Serif" w:cs="Liberation Serif"/>
          <w:bCs/>
          <w:sz w:val="28"/>
          <w:szCs w:val="28"/>
        </w:rPr>
        <w:t xml:space="preserve"> (Талицкий ГО), Асбест-Малышева (Асбестовский ГО),</w:t>
      </w:r>
      <w:r w:rsidR="00043E72" w:rsidRPr="00043E72">
        <w:t xml:space="preserve"> </w:t>
      </w:r>
      <w:r w:rsidR="00043E72" w:rsidRPr="00043E72">
        <w:rPr>
          <w:rFonts w:ascii="Liberation Serif" w:hAnsi="Liberation Serif" w:cs="Liberation Serif"/>
          <w:bCs/>
          <w:sz w:val="28"/>
          <w:szCs w:val="28"/>
        </w:rPr>
        <w:t>Нижний Тагил-Нижняя Салда</w:t>
      </w:r>
      <w:r w:rsidR="00043E72">
        <w:rPr>
          <w:rFonts w:ascii="Liberation Serif" w:hAnsi="Liberation Serif" w:cs="Liberation Serif"/>
          <w:bCs/>
          <w:sz w:val="28"/>
          <w:szCs w:val="28"/>
        </w:rPr>
        <w:t xml:space="preserve"> (</w:t>
      </w:r>
      <w:r w:rsidR="00043E72" w:rsidRPr="00043E72">
        <w:rPr>
          <w:rFonts w:ascii="Liberation Serif" w:hAnsi="Liberation Serif" w:cs="Liberation Serif"/>
          <w:bCs/>
          <w:sz w:val="28"/>
          <w:szCs w:val="28"/>
        </w:rPr>
        <w:t>Горноуральский ГО</w:t>
      </w:r>
      <w:r w:rsidR="00043E72">
        <w:rPr>
          <w:rFonts w:ascii="Liberation Serif" w:hAnsi="Liberation Serif" w:cs="Liberation Serif"/>
          <w:bCs/>
          <w:sz w:val="28"/>
          <w:szCs w:val="28"/>
        </w:rPr>
        <w:t>),</w:t>
      </w:r>
      <w:r w:rsidR="00CC2964">
        <w:rPr>
          <w:rFonts w:ascii="Liberation Serif" w:hAnsi="Liberation Serif" w:cs="Liberation Serif"/>
          <w:bCs/>
          <w:sz w:val="28"/>
          <w:szCs w:val="28"/>
        </w:rPr>
        <w:t xml:space="preserve"> </w:t>
      </w:r>
      <w:r w:rsidR="00CC2964" w:rsidRPr="00CC2964">
        <w:rPr>
          <w:rFonts w:ascii="Liberation Serif" w:hAnsi="Liberation Serif" w:cs="Liberation Serif"/>
          <w:bCs/>
          <w:sz w:val="28"/>
          <w:szCs w:val="28"/>
        </w:rPr>
        <w:t>Арамиль-</w:t>
      </w:r>
      <w:proofErr w:type="gramStart"/>
      <w:r w:rsidR="00CC2964" w:rsidRPr="00CC2964">
        <w:rPr>
          <w:rFonts w:ascii="Liberation Serif" w:hAnsi="Liberation Serif" w:cs="Liberation Serif"/>
          <w:bCs/>
          <w:sz w:val="28"/>
          <w:szCs w:val="28"/>
        </w:rPr>
        <w:t>Андреевка</w:t>
      </w:r>
      <w:r w:rsidR="007F77AC">
        <w:rPr>
          <w:rFonts w:ascii="Liberation Serif" w:hAnsi="Liberation Serif" w:cs="Liberation Serif"/>
          <w:bCs/>
          <w:sz w:val="28"/>
          <w:szCs w:val="28"/>
        </w:rPr>
        <w:br/>
      </w:r>
      <w:r w:rsidR="00CC2964">
        <w:rPr>
          <w:rFonts w:ascii="Liberation Serif" w:hAnsi="Liberation Serif" w:cs="Liberation Serif"/>
          <w:bCs/>
          <w:sz w:val="28"/>
          <w:szCs w:val="28"/>
        </w:rPr>
        <w:t>(</w:t>
      </w:r>
      <w:proofErr w:type="gramEnd"/>
      <w:r w:rsidR="00CC2964">
        <w:rPr>
          <w:rFonts w:ascii="Liberation Serif" w:hAnsi="Liberation Serif" w:cs="Liberation Serif"/>
          <w:bCs/>
          <w:sz w:val="28"/>
          <w:szCs w:val="28"/>
        </w:rPr>
        <w:t xml:space="preserve">ГО Арамиль), </w:t>
      </w:r>
      <w:r w:rsidR="00043E72" w:rsidRPr="00043E72">
        <w:rPr>
          <w:rFonts w:ascii="Liberation Serif" w:hAnsi="Liberation Serif" w:cs="Liberation Serif"/>
          <w:bCs/>
          <w:sz w:val="28"/>
          <w:szCs w:val="28"/>
        </w:rPr>
        <w:t xml:space="preserve">а также в населенных пунктах следующих муниципальных образований: </w:t>
      </w:r>
      <w:bookmarkStart w:id="0" w:name="_GoBack"/>
      <w:r w:rsidR="00043E72" w:rsidRPr="00043E72">
        <w:rPr>
          <w:rFonts w:ascii="Liberation Serif" w:hAnsi="Liberation Serif" w:cs="Liberation Serif"/>
          <w:bCs/>
          <w:sz w:val="28"/>
          <w:szCs w:val="28"/>
        </w:rPr>
        <w:t>МО «город Екатеринбург», город Нижний Тагил, Каменск-Уральский ГО, Березовский ГО</w:t>
      </w:r>
      <w:bookmarkEnd w:id="0"/>
      <w:r w:rsidR="00043E72" w:rsidRPr="00043E72">
        <w:rPr>
          <w:rFonts w:ascii="Liberation Serif" w:hAnsi="Liberation Serif" w:cs="Liberation Serif"/>
          <w:bCs/>
          <w:sz w:val="28"/>
          <w:szCs w:val="28"/>
        </w:rPr>
        <w:t xml:space="preserve">. </w:t>
      </w:r>
    </w:p>
    <w:p w:rsidR="007F77AC" w:rsidRDefault="007F77AC">
      <w:pPr>
        <w:spacing w:line="228" w:lineRule="auto"/>
        <w:jc w:val="both"/>
        <w:rPr>
          <w:rStyle w:val="140"/>
          <w:rFonts w:ascii="Liberation Serif" w:hAnsi="Liberation Serif" w:cs="Liberation Serif"/>
          <w:b/>
          <w:i/>
        </w:rPr>
      </w:pP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t xml:space="preserve">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 </w:t>
      </w:r>
    </w:p>
    <w:p w:rsidR="007F77AC" w:rsidRPr="008F56E9" w:rsidRDefault="00BA0A70" w:rsidP="007F77AC">
      <w:pPr>
        <w:ind w:firstLine="709"/>
        <w:jc w:val="both"/>
        <w:rPr>
          <w:rFonts w:ascii="Liberation Serif" w:hAnsi="Liberation Serif" w:cs="Liberation Serif"/>
          <w:sz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7F77AC" w:rsidRPr="008F56E9">
        <w:rPr>
          <w:rFonts w:ascii="Liberation Serif" w:hAnsi="Liberation Serif" w:cs="Liberation Serif"/>
          <w:sz w:val="28"/>
        </w:rPr>
        <w:t>15 м/с - низкая (0,1-0,15).</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80722D" w:rsidRDefault="0080722D">
      <w:pPr>
        <w:spacing w:line="228" w:lineRule="auto"/>
        <w:jc w:val="both"/>
        <w:rPr>
          <w:rStyle w:val="140"/>
          <w:rFonts w:ascii="Liberation Serif" w:hAnsi="Liberation Serif" w:cs="Liberation Serif"/>
        </w:rPr>
      </w:pPr>
    </w:p>
    <w:p w:rsidR="00FE2762" w:rsidRDefault="00FE2762" w:rsidP="00FE2762">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E2762" w:rsidRDefault="00FE2762" w:rsidP="00FE2762">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E2762" w:rsidRDefault="00FE2762" w:rsidP="00FE2762">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E2762" w:rsidRDefault="00FE2762" w:rsidP="00FE2762">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E2762" w:rsidRDefault="00FE2762" w:rsidP="00FE2762">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E2762" w:rsidRDefault="00FE2762" w:rsidP="00FE2762">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E2762" w:rsidRDefault="00FE2762" w:rsidP="00FE2762">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E2762" w:rsidRDefault="00FE2762" w:rsidP="00FE2762">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E2762" w:rsidRDefault="00FE2762" w:rsidP="00FE2762">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FE2762" w:rsidRDefault="00FE2762" w:rsidP="00FE2762">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FE2762" w:rsidRDefault="00FE2762" w:rsidP="00FE2762">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E2762" w:rsidRDefault="00FE2762" w:rsidP="00FE2762">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E2762" w:rsidRDefault="00FE2762" w:rsidP="00FE2762">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FE2762" w:rsidRDefault="00FE2762" w:rsidP="00FE2762">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FE2762" w:rsidRDefault="00FE2762" w:rsidP="00FE2762">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FE2762" w:rsidRDefault="00FE2762" w:rsidP="00FE2762">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E2762" w:rsidRDefault="00FE2762" w:rsidP="00FE2762">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FE2762" w:rsidRDefault="00FE2762" w:rsidP="00FE2762">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FE2762" w:rsidRDefault="00FE2762" w:rsidP="00FE2762">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FE2762" w:rsidRPr="0030591E" w:rsidRDefault="00FE2762" w:rsidP="00FE2762">
      <w:pPr>
        <w:widowControl w:val="0"/>
        <w:jc w:val="both"/>
        <w:rPr>
          <w:sz w:val="28"/>
          <w:szCs w:val="28"/>
        </w:rPr>
      </w:pPr>
      <w:r>
        <w:rPr>
          <w:rFonts w:ascii="Liberation Serif" w:hAnsi="Liberation Serif" w:cs="Liberation Serif"/>
          <w:sz w:val="28"/>
          <w:szCs w:val="28"/>
        </w:rPr>
        <w:t xml:space="preserve">1.8. </w:t>
      </w:r>
      <w:r w:rsidRPr="0030591E">
        <w:rPr>
          <w:sz w:val="28"/>
          <w:szCs w:val="28"/>
        </w:rPr>
        <w:t>В целях предотвращения возникновения природных пожаров</w:t>
      </w:r>
    </w:p>
    <w:p w:rsidR="00FE2762" w:rsidRPr="0030591E" w:rsidRDefault="00FE2762" w:rsidP="00FE2762">
      <w:pPr>
        <w:widowControl w:val="0"/>
        <w:jc w:val="both"/>
        <w:rPr>
          <w:sz w:val="28"/>
          <w:szCs w:val="28"/>
        </w:rPr>
      </w:pPr>
      <w:r w:rsidRPr="0030591E">
        <w:rPr>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FE2762" w:rsidRPr="0030591E" w:rsidRDefault="00FE2762" w:rsidP="00FE2762">
      <w:pPr>
        <w:widowControl w:val="0"/>
        <w:jc w:val="both"/>
        <w:rPr>
          <w:sz w:val="28"/>
          <w:szCs w:val="28"/>
        </w:rPr>
      </w:pPr>
      <w:r w:rsidRPr="0030591E">
        <w:rPr>
          <w:sz w:val="28"/>
          <w:szCs w:val="28"/>
        </w:rPr>
        <w:t>- продолжать мероприятия по очистке территорий в полосе отвода автомобильных и железнодорожных дорог;</w:t>
      </w:r>
    </w:p>
    <w:p w:rsidR="00FE2762" w:rsidRPr="0030591E" w:rsidRDefault="00FE2762" w:rsidP="00FE2762">
      <w:pPr>
        <w:widowControl w:val="0"/>
        <w:jc w:val="both"/>
        <w:rPr>
          <w:sz w:val="28"/>
          <w:szCs w:val="28"/>
        </w:rPr>
      </w:pPr>
      <w:r w:rsidRPr="0030591E">
        <w:rPr>
          <w:sz w:val="28"/>
          <w:szCs w:val="28"/>
        </w:rPr>
        <w:t>- организовать своевременное реагирование на выявленные термические аномалии и торфяные пожары;</w:t>
      </w:r>
    </w:p>
    <w:p w:rsidR="00FE2762" w:rsidRDefault="00FE2762" w:rsidP="00FE2762">
      <w:pPr>
        <w:widowControl w:val="0"/>
        <w:tabs>
          <w:tab w:val="left" w:pos="0"/>
        </w:tabs>
        <w:suppressAutoHyphens w:val="0"/>
        <w:jc w:val="both"/>
        <w:textAlignment w:val="auto"/>
        <w:rPr>
          <w:rFonts w:ascii="Liberation Serif" w:hAnsi="Liberation Serif" w:cs="Liberation Serif"/>
          <w:sz w:val="28"/>
          <w:szCs w:val="28"/>
        </w:rPr>
      </w:pPr>
      <w:r w:rsidRPr="0030591E">
        <w:rPr>
          <w:sz w:val="28"/>
          <w:szCs w:val="28"/>
        </w:rPr>
        <w:t>- своевременно принимать все исчерпывающие меры по ликвидации возгораний (торфяных пожаров) до наступления лесопожарного сезона.</w:t>
      </w:r>
    </w:p>
    <w:p w:rsidR="00FE2762" w:rsidRDefault="00FE2762" w:rsidP="00FE2762">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1.9.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FE2762" w:rsidRDefault="00FE2762" w:rsidP="00FE2762">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1.10.</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w:t>
      </w:r>
      <w:proofErr w:type="spellStart"/>
      <w:r>
        <w:rPr>
          <w:rFonts w:ascii="Liberation Serif" w:hAnsi="Liberation Serif" w:cs="Liberation Serif"/>
          <w:b/>
          <w:sz w:val="28"/>
          <w:szCs w:val="28"/>
          <w:u w:val="single"/>
          <w:lang w:eastAsia="zh-CN"/>
        </w:rPr>
        <w:t>противопаводковые</w:t>
      </w:r>
      <w:proofErr w:type="spellEnd"/>
      <w:r>
        <w:rPr>
          <w:rFonts w:ascii="Liberation Serif" w:hAnsi="Liberation Serif" w:cs="Liberation Serif"/>
          <w:b/>
          <w:sz w:val="28"/>
          <w:szCs w:val="28"/>
          <w:u w:val="single"/>
          <w:lang w:eastAsia="zh-CN"/>
        </w:rPr>
        <w:t xml:space="preserve">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FE2762" w:rsidRDefault="00FE2762" w:rsidP="00FE2762">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1.1</w:t>
      </w:r>
      <w:r>
        <w:rPr>
          <w:rFonts w:ascii="Liberation Serif" w:hAnsi="Liberation Serif" w:cs="Liberation Serif"/>
          <w:b/>
          <w:sz w:val="28"/>
          <w:szCs w:val="28"/>
          <w:u w:val="single"/>
          <w:lang w:eastAsia="zh-CN"/>
        </w:rPr>
        <w:t>1</w:t>
      </w:r>
      <w:r>
        <w:rPr>
          <w:rFonts w:ascii="Liberation Serif" w:hAnsi="Liberation Serif" w:cs="Liberation Serif"/>
          <w:b/>
          <w:sz w:val="28"/>
          <w:szCs w:val="28"/>
          <w:u w:val="single"/>
          <w:lang w:val="x-none" w:eastAsia="zh-CN"/>
        </w:rPr>
        <w:t xml:space="preserve">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FE2762" w:rsidRDefault="00FE2762" w:rsidP="00FE2762">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E2762" w:rsidRDefault="00FE2762" w:rsidP="00FE2762">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E2762" w:rsidRDefault="00FE2762" w:rsidP="00FE2762">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FE2762" w:rsidRPr="008D450C" w:rsidRDefault="00FE2762" w:rsidP="00FE2762">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E2762" w:rsidRDefault="00FE2762" w:rsidP="00FE2762">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E2762" w:rsidRDefault="00FE2762" w:rsidP="00FE2762">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E2762" w:rsidRPr="008D450C" w:rsidRDefault="00FE2762" w:rsidP="00FE2762">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E2762" w:rsidRDefault="00FE2762" w:rsidP="00FE2762">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E2762" w:rsidRDefault="00FE2762" w:rsidP="00FE2762">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E2762" w:rsidRDefault="00FE2762" w:rsidP="00FE2762">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Pr>
          <w:rFonts w:ascii="Liberation Serif" w:hAnsi="Liberation Serif" w:cs="Liberation Serif"/>
          <w:sz w:val="28"/>
          <w:szCs w:val="28"/>
        </w:rPr>
        <w:t>устройств,</w:t>
      </w:r>
      <w:r>
        <w:rPr>
          <w:rFonts w:ascii="Liberation Serif" w:hAnsi="Liberation Serif" w:cs="Liberation Serif"/>
          <w:sz w:val="28"/>
          <w:szCs w:val="28"/>
        </w:rPr>
        <w:br/>
        <w:t>а</w:t>
      </w:r>
      <w:proofErr w:type="gramEnd"/>
      <w:r>
        <w:rPr>
          <w:rFonts w:ascii="Liberation Serif" w:hAnsi="Liberation Serif" w:cs="Liberation Serif"/>
          <w:sz w:val="28"/>
          <w:szCs w:val="28"/>
        </w:rPr>
        <w:t xml:space="preserve"> также печного отопления.</w:t>
      </w:r>
    </w:p>
    <w:p w:rsidR="00FE2762" w:rsidRPr="00CC07EC" w:rsidRDefault="00FE2762" w:rsidP="00FE2762">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FE2762" w:rsidRPr="00CC07EC" w:rsidRDefault="00FE2762" w:rsidP="00FE2762">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FE2762" w:rsidRPr="00CC07EC" w:rsidRDefault="00FE2762" w:rsidP="00FE2762">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FE2762" w:rsidRPr="00CC07EC" w:rsidRDefault="00FE2762" w:rsidP="00FE2762">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FE2762" w:rsidRDefault="00FE2762" w:rsidP="00FE2762">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w:t>
      </w:r>
      <w:proofErr w:type="gramStart"/>
      <w:r w:rsidRPr="00CC07EC">
        <w:rPr>
          <w:rFonts w:ascii="Liberation Serif" w:hAnsi="Liberation Serif" w:cs="Liberation Serif"/>
          <w:b/>
          <w:sz w:val="28"/>
          <w:szCs w:val="28"/>
        </w:rPr>
        <w:t>гидротехнических сооружений</w:t>
      </w:r>
      <w:proofErr w:type="gramEnd"/>
      <w:r w:rsidRPr="00CC07EC">
        <w:rPr>
          <w:rFonts w:ascii="Liberation Serif" w:hAnsi="Liberation Serif" w:cs="Liberation Serif"/>
          <w:b/>
          <w:sz w:val="28"/>
          <w:szCs w:val="28"/>
        </w:rPr>
        <w:t xml:space="preserve"> расположенных ниже </w:t>
      </w:r>
      <w:r w:rsidRPr="00CC07EC">
        <w:rPr>
          <w:rFonts w:ascii="Liberation Serif" w:hAnsi="Liberation Serif" w:cs="Liberation Serif"/>
          <w:b/>
          <w:sz w:val="28"/>
          <w:szCs w:val="28"/>
        </w:rPr>
        <w:br/>
        <w:t>по течению.</w:t>
      </w:r>
    </w:p>
    <w:p w:rsidR="00FE2762" w:rsidRDefault="00FE2762" w:rsidP="00FE2762">
      <w:pPr>
        <w:suppressAutoHyphens w:val="0"/>
        <w:ind w:firstLine="567"/>
        <w:jc w:val="both"/>
        <w:textAlignment w:val="auto"/>
        <w:rPr>
          <w:rFonts w:ascii="Liberation Serif" w:hAnsi="Liberation Serif" w:cs="Liberation Serif"/>
          <w:b/>
          <w:sz w:val="28"/>
          <w:szCs w:val="28"/>
        </w:rPr>
      </w:pPr>
    </w:p>
    <w:p w:rsidR="00FE2762" w:rsidRDefault="00FE2762" w:rsidP="00FE2762">
      <w:pPr>
        <w:suppressAutoHyphens w:val="0"/>
        <w:ind w:firstLine="567"/>
        <w:jc w:val="both"/>
        <w:textAlignment w:val="auto"/>
        <w:rPr>
          <w:rFonts w:ascii="Liberation Serif" w:hAnsi="Liberation Serif" w:cs="Liberation Serif"/>
          <w:b/>
          <w:sz w:val="28"/>
          <w:szCs w:val="28"/>
        </w:rPr>
      </w:pPr>
    </w:p>
    <w:p w:rsidR="00FE2762" w:rsidRDefault="00FE2762" w:rsidP="00FE2762">
      <w:pPr>
        <w:suppressAutoHyphens w:val="0"/>
        <w:ind w:firstLine="567"/>
        <w:jc w:val="both"/>
        <w:textAlignment w:val="auto"/>
        <w:rPr>
          <w:rFonts w:ascii="Liberation Serif" w:hAnsi="Liberation Serif" w:cs="Liberation Serif"/>
          <w:b/>
          <w:sz w:val="28"/>
          <w:szCs w:val="28"/>
        </w:rPr>
      </w:pPr>
    </w:p>
    <w:p w:rsidR="00FE2762" w:rsidRPr="00730D1F" w:rsidRDefault="00FE2762" w:rsidP="00FE2762">
      <w:pPr>
        <w:spacing w:line="228" w:lineRule="auto"/>
        <w:jc w:val="both"/>
        <w:rPr>
          <w:color w:val="000000" w:themeColor="text1"/>
          <w:sz w:val="28"/>
          <w:szCs w:val="28"/>
        </w:rPr>
      </w:pPr>
      <w:r w:rsidRPr="00730D1F">
        <w:rPr>
          <w:color w:val="000000" w:themeColor="text1"/>
          <w:sz w:val="28"/>
          <w:szCs w:val="28"/>
        </w:rPr>
        <w:t xml:space="preserve">Специалист по мониторингу, прогнозированию </w:t>
      </w:r>
    </w:p>
    <w:p w:rsidR="00FE2762" w:rsidRPr="00730D1F" w:rsidRDefault="00FE2762" w:rsidP="00FE2762">
      <w:pPr>
        <w:spacing w:line="228" w:lineRule="auto"/>
        <w:jc w:val="both"/>
        <w:rPr>
          <w:color w:val="000000" w:themeColor="text1"/>
          <w:sz w:val="28"/>
          <w:szCs w:val="28"/>
        </w:rPr>
      </w:pPr>
      <w:r w:rsidRPr="00730D1F">
        <w:rPr>
          <w:color w:val="000000" w:themeColor="text1"/>
          <w:sz w:val="28"/>
          <w:szCs w:val="28"/>
        </w:rPr>
        <w:t xml:space="preserve">и моделированию чрезвычайных ситуаций </w:t>
      </w:r>
    </w:p>
    <w:p w:rsidR="00FE2762" w:rsidRPr="00730D1F" w:rsidRDefault="00FE2762" w:rsidP="00FE2762">
      <w:pPr>
        <w:spacing w:line="228" w:lineRule="auto"/>
        <w:jc w:val="both"/>
        <w:rPr>
          <w:color w:val="000000" w:themeColor="text1"/>
          <w:sz w:val="28"/>
          <w:szCs w:val="28"/>
        </w:rPr>
      </w:pPr>
      <w:r w:rsidRPr="00730D1F">
        <w:rPr>
          <w:noProof/>
          <w:color w:val="000000" w:themeColor="text1"/>
        </w:rPr>
        <w:drawing>
          <wp:anchor distT="0" distB="0" distL="114300" distR="114300" simplePos="0" relativeHeight="251659264" behindDoc="1" locked="0" layoutInCell="1" allowOverlap="1" wp14:anchorId="4B775C55" wp14:editId="3D1DFD8C">
            <wp:simplePos x="0" y="0"/>
            <wp:positionH relativeFrom="column">
              <wp:posOffset>3604895</wp:posOffset>
            </wp:positionH>
            <wp:positionV relativeFrom="paragraph">
              <wp:posOffset>-322580</wp:posOffset>
            </wp:positionV>
            <wp:extent cx="647700" cy="829310"/>
            <wp:effectExtent l="0" t="0" r="0" b="889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pic:cNvPicPr>
                      <a:picLocks noChangeAspect="1" noChangeArrowheads="1"/>
                    </pic:cNvPicPr>
                  </pic:nvPicPr>
                  <pic:blipFill>
                    <a:blip r:embed="rId6">
                      <a:extLst>
                        <a:ext uri="{28A0092B-C50C-407E-A947-70E740481C1C}">
                          <a14:useLocalDpi xmlns:a14="http://schemas.microsoft.com/office/drawing/2010/main" val="0"/>
                        </a:ext>
                      </a:extLst>
                    </a:blip>
                    <a:srcRect l="25040" t="28880" r="53130" b="50182"/>
                    <a:stretch>
                      <a:fillRect/>
                    </a:stretch>
                  </pic:blipFill>
                  <pic:spPr bwMode="auto">
                    <a:xfrm>
                      <a:off x="0" y="0"/>
                      <a:ext cx="647700" cy="829310"/>
                    </a:xfrm>
                    <a:prstGeom prst="rect">
                      <a:avLst/>
                    </a:prstGeom>
                    <a:noFill/>
                  </pic:spPr>
                </pic:pic>
              </a:graphicData>
            </a:graphic>
            <wp14:sizeRelH relativeFrom="page">
              <wp14:pctWidth>0</wp14:pctWidth>
            </wp14:sizeRelH>
            <wp14:sizeRelV relativeFrom="page">
              <wp14:pctHeight>0</wp14:pctHeight>
            </wp14:sizeRelV>
          </wp:anchor>
        </w:drawing>
      </w:r>
      <w:r w:rsidRPr="00730D1F">
        <w:rPr>
          <w:noProof/>
          <w:color w:val="000000" w:themeColor="text1"/>
          <w:sz w:val="28"/>
          <w:szCs w:val="28"/>
        </w:rPr>
        <w:t>майор</w:t>
      </w:r>
      <w:r w:rsidRPr="00730D1F">
        <w:rPr>
          <w:color w:val="000000" w:themeColor="text1"/>
          <w:sz w:val="28"/>
          <w:szCs w:val="28"/>
        </w:rPr>
        <w:t xml:space="preserve"> внутренней службы                                                                        Е.А. Замараева</w:t>
      </w:r>
    </w:p>
    <w:p w:rsidR="00FE2762" w:rsidRDefault="00FE2762" w:rsidP="00FE2762">
      <w:pPr>
        <w:tabs>
          <w:tab w:val="left" w:pos="993"/>
        </w:tabs>
        <w:jc w:val="both"/>
        <w:rPr>
          <w:color w:val="000000"/>
          <w:sz w:val="28"/>
          <w:szCs w:val="28"/>
        </w:rPr>
      </w:pPr>
    </w:p>
    <w:p w:rsidR="00FE2762" w:rsidRDefault="00FE2762" w:rsidP="00FE2762">
      <w:pPr>
        <w:tabs>
          <w:tab w:val="left" w:pos="993"/>
        </w:tabs>
        <w:jc w:val="both"/>
        <w:rPr>
          <w:color w:val="000000"/>
          <w:sz w:val="28"/>
          <w:szCs w:val="28"/>
        </w:rPr>
      </w:pPr>
    </w:p>
    <w:p w:rsidR="00FE2762" w:rsidRPr="001A7BC0" w:rsidRDefault="00FE2762" w:rsidP="00FE2762">
      <w:pPr>
        <w:tabs>
          <w:tab w:val="left" w:pos="567"/>
        </w:tabs>
        <w:jc w:val="both"/>
        <w:rPr>
          <w:sz w:val="28"/>
          <w:szCs w:val="28"/>
        </w:rPr>
      </w:pPr>
      <w:r w:rsidRPr="001A7BC0">
        <w:rPr>
          <w:sz w:val="28"/>
          <w:szCs w:val="28"/>
        </w:rPr>
        <w:t>Старший оперативный дежурный</w:t>
      </w:r>
    </w:p>
    <w:p w:rsidR="00FE2762" w:rsidRPr="001A7BC0" w:rsidRDefault="00FE2762" w:rsidP="00FE2762">
      <w:pPr>
        <w:tabs>
          <w:tab w:val="left" w:pos="567"/>
        </w:tabs>
        <w:jc w:val="both"/>
        <w:rPr>
          <w:sz w:val="28"/>
          <w:szCs w:val="28"/>
        </w:rPr>
      </w:pPr>
      <w:r w:rsidRPr="001A7BC0">
        <w:rPr>
          <w:noProof/>
          <w:sz w:val="28"/>
          <w:szCs w:val="28"/>
        </w:rPr>
        <w:drawing>
          <wp:anchor distT="0" distB="0" distL="114300" distR="114300" simplePos="0" relativeHeight="251660288" behindDoc="1" locked="0" layoutInCell="1" allowOverlap="1" wp14:anchorId="4294C770" wp14:editId="60B3FCE3">
            <wp:simplePos x="0" y="0"/>
            <wp:positionH relativeFrom="column">
              <wp:posOffset>4076700</wp:posOffset>
            </wp:positionH>
            <wp:positionV relativeFrom="paragraph">
              <wp:posOffset>12700</wp:posOffset>
            </wp:positionV>
            <wp:extent cx="685800" cy="614680"/>
            <wp:effectExtent l="0" t="0" r="0" b="0"/>
            <wp:wrapNone/>
            <wp:docPr id="2" name="Рисунок 2" descr="Описание: G:\Подписи\Черка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Подписи\Черкаш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CA62C1" w:rsidRPr="00FE2762" w:rsidRDefault="00FE2762" w:rsidP="00FE2762">
      <w:pPr>
        <w:tabs>
          <w:tab w:val="left" w:pos="567"/>
        </w:tabs>
        <w:jc w:val="both"/>
        <w:rPr>
          <w:rStyle w:val="140"/>
        </w:rPr>
      </w:pPr>
      <w:r w:rsidRPr="001A7BC0">
        <w:rPr>
          <w:sz w:val="28"/>
          <w:szCs w:val="28"/>
        </w:rPr>
        <w:t xml:space="preserve">майор внутренней службы                                      </w:t>
      </w:r>
      <w:r>
        <w:rPr>
          <w:sz w:val="28"/>
          <w:szCs w:val="28"/>
        </w:rPr>
        <w:t xml:space="preserve">                                  </w:t>
      </w:r>
      <w:r w:rsidRPr="001A7BC0">
        <w:rPr>
          <w:sz w:val="28"/>
          <w:szCs w:val="28"/>
        </w:rPr>
        <w:t>Д.А. Черкашин</w:t>
      </w:r>
    </w:p>
    <w:sectPr w:rsidR="00CA62C1" w:rsidRPr="00FE2762">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9F4"/>
    <w:rsid w:val="00015DBB"/>
    <w:rsid w:val="00020733"/>
    <w:rsid w:val="000255D3"/>
    <w:rsid w:val="00036F5A"/>
    <w:rsid w:val="00043E72"/>
    <w:rsid w:val="00046572"/>
    <w:rsid w:val="000646FD"/>
    <w:rsid w:val="0007244F"/>
    <w:rsid w:val="000755B2"/>
    <w:rsid w:val="00076AD8"/>
    <w:rsid w:val="00083B1C"/>
    <w:rsid w:val="000922B1"/>
    <w:rsid w:val="0009427C"/>
    <w:rsid w:val="000A4A30"/>
    <w:rsid w:val="000A4AB1"/>
    <w:rsid w:val="000B526D"/>
    <w:rsid w:val="000C0DC6"/>
    <w:rsid w:val="000C22EA"/>
    <w:rsid w:val="000C6A67"/>
    <w:rsid w:val="000D698F"/>
    <w:rsid w:val="000E6B70"/>
    <w:rsid w:val="000E6B88"/>
    <w:rsid w:val="000E6E3A"/>
    <w:rsid w:val="000F1294"/>
    <w:rsid w:val="000F1520"/>
    <w:rsid w:val="000F53DE"/>
    <w:rsid w:val="001039F4"/>
    <w:rsid w:val="00105638"/>
    <w:rsid w:val="00117F3F"/>
    <w:rsid w:val="00127888"/>
    <w:rsid w:val="00136770"/>
    <w:rsid w:val="0014026F"/>
    <w:rsid w:val="00141690"/>
    <w:rsid w:val="00142D3D"/>
    <w:rsid w:val="001554C1"/>
    <w:rsid w:val="00160346"/>
    <w:rsid w:val="0016049A"/>
    <w:rsid w:val="00166F84"/>
    <w:rsid w:val="00167D1D"/>
    <w:rsid w:val="00170071"/>
    <w:rsid w:val="00174DAA"/>
    <w:rsid w:val="00180343"/>
    <w:rsid w:val="00181A3F"/>
    <w:rsid w:val="001925B5"/>
    <w:rsid w:val="001B6FFD"/>
    <w:rsid w:val="001C1F30"/>
    <w:rsid w:val="001C2678"/>
    <w:rsid w:val="001C4D6D"/>
    <w:rsid w:val="001C5233"/>
    <w:rsid w:val="001D1650"/>
    <w:rsid w:val="001D5770"/>
    <w:rsid w:val="001E1051"/>
    <w:rsid w:val="001F39E8"/>
    <w:rsid w:val="001F6933"/>
    <w:rsid w:val="00205B10"/>
    <w:rsid w:val="00206EAF"/>
    <w:rsid w:val="00224F61"/>
    <w:rsid w:val="0022581B"/>
    <w:rsid w:val="00242A62"/>
    <w:rsid w:val="00266B2E"/>
    <w:rsid w:val="002730E9"/>
    <w:rsid w:val="002841BA"/>
    <w:rsid w:val="00292EA6"/>
    <w:rsid w:val="00294B06"/>
    <w:rsid w:val="00296EE0"/>
    <w:rsid w:val="002A0FD2"/>
    <w:rsid w:val="002A1FE5"/>
    <w:rsid w:val="002A535E"/>
    <w:rsid w:val="002A5996"/>
    <w:rsid w:val="002A599E"/>
    <w:rsid w:val="002A764F"/>
    <w:rsid w:val="002B0C42"/>
    <w:rsid w:val="002B1768"/>
    <w:rsid w:val="002B5E44"/>
    <w:rsid w:val="002B72F0"/>
    <w:rsid w:val="002B7C7A"/>
    <w:rsid w:val="002C278C"/>
    <w:rsid w:val="002C7B66"/>
    <w:rsid w:val="002D4DB6"/>
    <w:rsid w:val="002E75D3"/>
    <w:rsid w:val="002F0DE8"/>
    <w:rsid w:val="00301B24"/>
    <w:rsid w:val="003037C0"/>
    <w:rsid w:val="00322C0A"/>
    <w:rsid w:val="00325465"/>
    <w:rsid w:val="00330865"/>
    <w:rsid w:val="003311A6"/>
    <w:rsid w:val="00336194"/>
    <w:rsid w:val="00340AAA"/>
    <w:rsid w:val="003447CF"/>
    <w:rsid w:val="003530B4"/>
    <w:rsid w:val="0036013B"/>
    <w:rsid w:val="003859E7"/>
    <w:rsid w:val="00386B37"/>
    <w:rsid w:val="0039335A"/>
    <w:rsid w:val="0039544C"/>
    <w:rsid w:val="003A03FD"/>
    <w:rsid w:val="003A47F4"/>
    <w:rsid w:val="003B0C52"/>
    <w:rsid w:val="003B4AA3"/>
    <w:rsid w:val="003B5784"/>
    <w:rsid w:val="003C2081"/>
    <w:rsid w:val="003C6882"/>
    <w:rsid w:val="003D7486"/>
    <w:rsid w:val="003D79E1"/>
    <w:rsid w:val="003E1C37"/>
    <w:rsid w:val="003E3570"/>
    <w:rsid w:val="003F53C6"/>
    <w:rsid w:val="003F6A24"/>
    <w:rsid w:val="00401DD5"/>
    <w:rsid w:val="004022AA"/>
    <w:rsid w:val="00406C2D"/>
    <w:rsid w:val="00407E08"/>
    <w:rsid w:val="00412141"/>
    <w:rsid w:val="00413EEB"/>
    <w:rsid w:val="00416AAB"/>
    <w:rsid w:val="00420DE6"/>
    <w:rsid w:val="0042221E"/>
    <w:rsid w:val="004402BB"/>
    <w:rsid w:val="0044345A"/>
    <w:rsid w:val="00444355"/>
    <w:rsid w:val="00445F34"/>
    <w:rsid w:val="004460FF"/>
    <w:rsid w:val="00446998"/>
    <w:rsid w:val="00447A4F"/>
    <w:rsid w:val="00451D60"/>
    <w:rsid w:val="00451FFC"/>
    <w:rsid w:val="004578F8"/>
    <w:rsid w:val="00464B42"/>
    <w:rsid w:val="004838A3"/>
    <w:rsid w:val="00491B6B"/>
    <w:rsid w:val="004A0A37"/>
    <w:rsid w:val="004A43C5"/>
    <w:rsid w:val="004B0666"/>
    <w:rsid w:val="004B28FC"/>
    <w:rsid w:val="004C1587"/>
    <w:rsid w:val="004D0FBC"/>
    <w:rsid w:val="004D64FF"/>
    <w:rsid w:val="004E5C00"/>
    <w:rsid w:val="00512AC2"/>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58F2"/>
    <w:rsid w:val="00597865"/>
    <w:rsid w:val="005A2967"/>
    <w:rsid w:val="005A4F97"/>
    <w:rsid w:val="005A602A"/>
    <w:rsid w:val="005B515B"/>
    <w:rsid w:val="005B5532"/>
    <w:rsid w:val="005C1DF3"/>
    <w:rsid w:val="005C624C"/>
    <w:rsid w:val="005D21D2"/>
    <w:rsid w:val="005E4F04"/>
    <w:rsid w:val="005E5BFE"/>
    <w:rsid w:val="005E77D3"/>
    <w:rsid w:val="005E7EDE"/>
    <w:rsid w:val="005F175E"/>
    <w:rsid w:val="005F7820"/>
    <w:rsid w:val="006032E7"/>
    <w:rsid w:val="0061419C"/>
    <w:rsid w:val="00614C31"/>
    <w:rsid w:val="00620B05"/>
    <w:rsid w:val="0063269B"/>
    <w:rsid w:val="006327ED"/>
    <w:rsid w:val="00636AAA"/>
    <w:rsid w:val="00645C5C"/>
    <w:rsid w:val="0064634F"/>
    <w:rsid w:val="006541EA"/>
    <w:rsid w:val="00657520"/>
    <w:rsid w:val="006636C4"/>
    <w:rsid w:val="00663F23"/>
    <w:rsid w:val="00664766"/>
    <w:rsid w:val="00674750"/>
    <w:rsid w:val="00682B6B"/>
    <w:rsid w:val="00683C2D"/>
    <w:rsid w:val="00690425"/>
    <w:rsid w:val="00692177"/>
    <w:rsid w:val="0069749C"/>
    <w:rsid w:val="006A2FF6"/>
    <w:rsid w:val="006A7A61"/>
    <w:rsid w:val="006B408D"/>
    <w:rsid w:val="006C2A31"/>
    <w:rsid w:val="006C6808"/>
    <w:rsid w:val="006D4699"/>
    <w:rsid w:val="006D6F78"/>
    <w:rsid w:val="006E0967"/>
    <w:rsid w:val="006E1F7F"/>
    <w:rsid w:val="006F376F"/>
    <w:rsid w:val="00710550"/>
    <w:rsid w:val="007164E8"/>
    <w:rsid w:val="00721915"/>
    <w:rsid w:val="00721DF8"/>
    <w:rsid w:val="00722875"/>
    <w:rsid w:val="00726864"/>
    <w:rsid w:val="00727E54"/>
    <w:rsid w:val="007327C3"/>
    <w:rsid w:val="00734DA6"/>
    <w:rsid w:val="00742E49"/>
    <w:rsid w:val="00756FD8"/>
    <w:rsid w:val="00764A2C"/>
    <w:rsid w:val="00764C46"/>
    <w:rsid w:val="007744DA"/>
    <w:rsid w:val="00776FE4"/>
    <w:rsid w:val="0079056A"/>
    <w:rsid w:val="007C0C9F"/>
    <w:rsid w:val="007C5007"/>
    <w:rsid w:val="007C5A35"/>
    <w:rsid w:val="007D2CD9"/>
    <w:rsid w:val="007D415A"/>
    <w:rsid w:val="007D4F2D"/>
    <w:rsid w:val="007E671D"/>
    <w:rsid w:val="007F77AC"/>
    <w:rsid w:val="00801EF0"/>
    <w:rsid w:val="00805B4E"/>
    <w:rsid w:val="0080722D"/>
    <w:rsid w:val="00814B69"/>
    <w:rsid w:val="00835C4F"/>
    <w:rsid w:val="00851EB1"/>
    <w:rsid w:val="0085479E"/>
    <w:rsid w:val="00861D64"/>
    <w:rsid w:val="00862105"/>
    <w:rsid w:val="00870EF5"/>
    <w:rsid w:val="00874DD9"/>
    <w:rsid w:val="00883224"/>
    <w:rsid w:val="00887044"/>
    <w:rsid w:val="008A3D39"/>
    <w:rsid w:val="008B76DD"/>
    <w:rsid w:val="008C596C"/>
    <w:rsid w:val="008C755F"/>
    <w:rsid w:val="008C7F4C"/>
    <w:rsid w:val="008D2C9D"/>
    <w:rsid w:val="008D450C"/>
    <w:rsid w:val="008D46C2"/>
    <w:rsid w:val="008D51B9"/>
    <w:rsid w:val="008E09F2"/>
    <w:rsid w:val="008F07BA"/>
    <w:rsid w:val="008F43F7"/>
    <w:rsid w:val="00911A7E"/>
    <w:rsid w:val="0091709A"/>
    <w:rsid w:val="009178DB"/>
    <w:rsid w:val="00920877"/>
    <w:rsid w:val="00922399"/>
    <w:rsid w:val="0093273A"/>
    <w:rsid w:val="009411AD"/>
    <w:rsid w:val="009452CE"/>
    <w:rsid w:val="009512E0"/>
    <w:rsid w:val="00952D60"/>
    <w:rsid w:val="009617FA"/>
    <w:rsid w:val="0096329A"/>
    <w:rsid w:val="00977DC8"/>
    <w:rsid w:val="00986617"/>
    <w:rsid w:val="009A6267"/>
    <w:rsid w:val="009B2F1D"/>
    <w:rsid w:val="009B3EE1"/>
    <w:rsid w:val="009B4620"/>
    <w:rsid w:val="009B5082"/>
    <w:rsid w:val="009C1186"/>
    <w:rsid w:val="009C48C8"/>
    <w:rsid w:val="009C68AE"/>
    <w:rsid w:val="009D374D"/>
    <w:rsid w:val="009D7A29"/>
    <w:rsid w:val="009E4ED4"/>
    <w:rsid w:val="009E566B"/>
    <w:rsid w:val="009E63C6"/>
    <w:rsid w:val="009F278C"/>
    <w:rsid w:val="009F5E8D"/>
    <w:rsid w:val="00A025E0"/>
    <w:rsid w:val="00A07FA1"/>
    <w:rsid w:val="00A1237D"/>
    <w:rsid w:val="00A21386"/>
    <w:rsid w:val="00A344F7"/>
    <w:rsid w:val="00A37673"/>
    <w:rsid w:val="00A4072A"/>
    <w:rsid w:val="00A509DB"/>
    <w:rsid w:val="00A534F9"/>
    <w:rsid w:val="00A73F88"/>
    <w:rsid w:val="00A75205"/>
    <w:rsid w:val="00A81332"/>
    <w:rsid w:val="00A8283F"/>
    <w:rsid w:val="00A92EF8"/>
    <w:rsid w:val="00AA5289"/>
    <w:rsid w:val="00AB6C1A"/>
    <w:rsid w:val="00AC6260"/>
    <w:rsid w:val="00AC6A43"/>
    <w:rsid w:val="00AE5968"/>
    <w:rsid w:val="00AF1A92"/>
    <w:rsid w:val="00AF5E0A"/>
    <w:rsid w:val="00B028EE"/>
    <w:rsid w:val="00B07409"/>
    <w:rsid w:val="00B14DB1"/>
    <w:rsid w:val="00B16C14"/>
    <w:rsid w:val="00B1717A"/>
    <w:rsid w:val="00B1778A"/>
    <w:rsid w:val="00B20134"/>
    <w:rsid w:val="00B25355"/>
    <w:rsid w:val="00B27D4B"/>
    <w:rsid w:val="00B27DB2"/>
    <w:rsid w:val="00B30E9D"/>
    <w:rsid w:val="00B31FD5"/>
    <w:rsid w:val="00B32E32"/>
    <w:rsid w:val="00B5212F"/>
    <w:rsid w:val="00B54309"/>
    <w:rsid w:val="00B60F5D"/>
    <w:rsid w:val="00B654E4"/>
    <w:rsid w:val="00B66D1E"/>
    <w:rsid w:val="00B7457C"/>
    <w:rsid w:val="00B74BAD"/>
    <w:rsid w:val="00B80138"/>
    <w:rsid w:val="00B81020"/>
    <w:rsid w:val="00B945CF"/>
    <w:rsid w:val="00BA0A70"/>
    <w:rsid w:val="00BA15E6"/>
    <w:rsid w:val="00BA2B4D"/>
    <w:rsid w:val="00BB6BEC"/>
    <w:rsid w:val="00BC1619"/>
    <w:rsid w:val="00BC5602"/>
    <w:rsid w:val="00BD24CF"/>
    <w:rsid w:val="00BD6C6E"/>
    <w:rsid w:val="00BE06D7"/>
    <w:rsid w:val="00BE0823"/>
    <w:rsid w:val="00BE0C35"/>
    <w:rsid w:val="00BF17E4"/>
    <w:rsid w:val="00BF2B9B"/>
    <w:rsid w:val="00C13BFE"/>
    <w:rsid w:val="00C20653"/>
    <w:rsid w:val="00C23666"/>
    <w:rsid w:val="00C2458F"/>
    <w:rsid w:val="00C26229"/>
    <w:rsid w:val="00C26EEF"/>
    <w:rsid w:val="00C30398"/>
    <w:rsid w:val="00C30548"/>
    <w:rsid w:val="00C30E4A"/>
    <w:rsid w:val="00C329F9"/>
    <w:rsid w:val="00C33F9D"/>
    <w:rsid w:val="00C40423"/>
    <w:rsid w:val="00C41BF8"/>
    <w:rsid w:val="00C42962"/>
    <w:rsid w:val="00C4703A"/>
    <w:rsid w:val="00C6044F"/>
    <w:rsid w:val="00C63360"/>
    <w:rsid w:val="00C65705"/>
    <w:rsid w:val="00C730B8"/>
    <w:rsid w:val="00C76C9C"/>
    <w:rsid w:val="00C818E1"/>
    <w:rsid w:val="00C81A11"/>
    <w:rsid w:val="00C92EC8"/>
    <w:rsid w:val="00CA62C1"/>
    <w:rsid w:val="00CC07EC"/>
    <w:rsid w:val="00CC2964"/>
    <w:rsid w:val="00CC526B"/>
    <w:rsid w:val="00CC68F4"/>
    <w:rsid w:val="00CF5341"/>
    <w:rsid w:val="00CF7D1C"/>
    <w:rsid w:val="00D0772E"/>
    <w:rsid w:val="00D10179"/>
    <w:rsid w:val="00D12137"/>
    <w:rsid w:val="00D14B9D"/>
    <w:rsid w:val="00D15A8E"/>
    <w:rsid w:val="00D17AA1"/>
    <w:rsid w:val="00D17E62"/>
    <w:rsid w:val="00D210F6"/>
    <w:rsid w:val="00D21A38"/>
    <w:rsid w:val="00D334A2"/>
    <w:rsid w:val="00D453C8"/>
    <w:rsid w:val="00D61A7A"/>
    <w:rsid w:val="00D63D32"/>
    <w:rsid w:val="00D651E1"/>
    <w:rsid w:val="00D85D5D"/>
    <w:rsid w:val="00DA13D5"/>
    <w:rsid w:val="00DA6790"/>
    <w:rsid w:val="00DB1741"/>
    <w:rsid w:val="00DB3E18"/>
    <w:rsid w:val="00DC3D76"/>
    <w:rsid w:val="00DE28B1"/>
    <w:rsid w:val="00DF2C2E"/>
    <w:rsid w:val="00DF32A4"/>
    <w:rsid w:val="00E114DD"/>
    <w:rsid w:val="00E27EE5"/>
    <w:rsid w:val="00E321CF"/>
    <w:rsid w:val="00E344AB"/>
    <w:rsid w:val="00E34AB9"/>
    <w:rsid w:val="00E54D45"/>
    <w:rsid w:val="00E550B1"/>
    <w:rsid w:val="00E604AF"/>
    <w:rsid w:val="00E66338"/>
    <w:rsid w:val="00E719A0"/>
    <w:rsid w:val="00E76E58"/>
    <w:rsid w:val="00E828E7"/>
    <w:rsid w:val="00E86A92"/>
    <w:rsid w:val="00E9026B"/>
    <w:rsid w:val="00E93E2F"/>
    <w:rsid w:val="00E94F96"/>
    <w:rsid w:val="00E96F2D"/>
    <w:rsid w:val="00EA1377"/>
    <w:rsid w:val="00EA3F27"/>
    <w:rsid w:val="00EA47E9"/>
    <w:rsid w:val="00EA7725"/>
    <w:rsid w:val="00EB1B7D"/>
    <w:rsid w:val="00EB7705"/>
    <w:rsid w:val="00EC0661"/>
    <w:rsid w:val="00EC23DD"/>
    <w:rsid w:val="00EC5E54"/>
    <w:rsid w:val="00ED04C2"/>
    <w:rsid w:val="00ED227D"/>
    <w:rsid w:val="00ED46DF"/>
    <w:rsid w:val="00EE336B"/>
    <w:rsid w:val="00EF037C"/>
    <w:rsid w:val="00F02489"/>
    <w:rsid w:val="00F04CE0"/>
    <w:rsid w:val="00F10E1C"/>
    <w:rsid w:val="00F121B1"/>
    <w:rsid w:val="00F3188F"/>
    <w:rsid w:val="00F37225"/>
    <w:rsid w:val="00F37FDF"/>
    <w:rsid w:val="00F40EE9"/>
    <w:rsid w:val="00F421DB"/>
    <w:rsid w:val="00F47D34"/>
    <w:rsid w:val="00F5013B"/>
    <w:rsid w:val="00F60B85"/>
    <w:rsid w:val="00F61E00"/>
    <w:rsid w:val="00F62409"/>
    <w:rsid w:val="00F65F6C"/>
    <w:rsid w:val="00F718B3"/>
    <w:rsid w:val="00F73CC8"/>
    <w:rsid w:val="00F76FFA"/>
    <w:rsid w:val="00F8159A"/>
    <w:rsid w:val="00F93D4F"/>
    <w:rsid w:val="00FA7618"/>
    <w:rsid w:val="00FB0DB7"/>
    <w:rsid w:val="00FB5A74"/>
    <w:rsid w:val="00FC0978"/>
    <w:rsid w:val="00FD3003"/>
    <w:rsid w:val="00FD376E"/>
    <w:rsid w:val="00FD7696"/>
    <w:rsid w:val="00FE2762"/>
    <w:rsid w:val="00FE4D67"/>
    <w:rsid w:val="00FE6BB1"/>
    <w:rsid w:val="00FF3A4D"/>
    <w:rsid w:val="00FF5FBE"/>
    <w:rsid w:val="00FF6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6B41-494F-49DB-9492-95F26F58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37026</TotalTime>
  <Pages>5</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3802</cp:revision>
  <cp:lastPrinted>2024-03-24T03:03:00Z</cp:lastPrinted>
  <dcterms:created xsi:type="dcterms:W3CDTF">2023-12-08T08:09:00Z</dcterms:created>
  <dcterms:modified xsi:type="dcterms:W3CDTF">2024-04-12T10:36:00Z</dcterms:modified>
  <dc:language>ru-RU</dc:language>
</cp:coreProperties>
</file>