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4A" w:rsidRPr="00E3774A" w:rsidRDefault="00E3774A" w:rsidP="00E3774A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E3774A">
        <w:rPr>
          <w:bCs w:val="0"/>
          <w:color w:val="000000" w:themeColor="text1"/>
          <w:sz w:val="28"/>
          <w:szCs w:val="28"/>
        </w:rPr>
        <w:t>Единый налоговый счёт: куда перечислять все налоги и взносы в 2024 году</w:t>
      </w:r>
    </w:p>
    <w:p w:rsidR="002A2179" w:rsidRDefault="00E3774A" w:rsidP="00E3774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3774A">
        <w:rPr>
          <w:color w:val="000000" w:themeColor="text1"/>
          <w:sz w:val="28"/>
          <w:szCs w:val="28"/>
        </w:rPr>
        <w:t>Межрайонная ИФНС России № 14 по Свердловской</w:t>
      </w:r>
      <w:r w:rsidRPr="00E3774A">
        <w:rPr>
          <w:color w:val="000000" w:themeColor="text1"/>
          <w:sz w:val="28"/>
          <w:szCs w:val="28"/>
        </w:rPr>
        <w:t xml:space="preserve"> информирует, что с</w:t>
      </w:r>
      <w:r w:rsidRPr="00E3774A">
        <w:rPr>
          <w:color w:val="000000" w:themeColor="text1"/>
          <w:sz w:val="28"/>
          <w:szCs w:val="28"/>
        </w:rPr>
        <w:t xml:space="preserve"> первого января 2024 года налоговые органы прекратили приём уведомлений на основании распоряжений на перевод денежных средств в уплату платежей в бюджетную систему Российской Федерации, направленных плательщиками в</w:t>
      </w:r>
      <w:r w:rsidR="002A2179">
        <w:rPr>
          <w:color w:val="000000" w:themeColor="text1"/>
          <w:sz w:val="28"/>
          <w:szCs w:val="28"/>
        </w:rPr>
        <w:t xml:space="preserve"> </w:t>
      </w:r>
      <w:r w:rsidRPr="00E3774A">
        <w:rPr>
          <w:color w:val="000000" w:themeColor="text1"/>
          <w:sz w:val="28"/>
          <w:szCs w:val="28"/>
        </w:rPr>
        <w:t>банк</w:t>
      </w:r>
      <w:r w:rsidR="002A2179">
        <w:rPr>
          <w:color w:val="000000" w:themeColor="text1"/>
          <w:sz w:val="28"/>
          <w:szCs w:val="28"/>
        </w:rPr>
        <w:t xml:space="preserve"> </w:t>
      </w:r>
      <w:r w:rsidRPr="00E3774A">
        <w:rPr>
          <w:color w:val="000000" w:themeColor="text1"/>
          <w:sz w:val="28"/>
          <w:szCs w:val="28"/>
        </w:rPr>
        <w:t>со</w:t>
      </w:r>
      <w:r w:rsidR="002A2179">
        <w:rPr>
          <w:color w:val="000000" w:themeColor="text1"/>
          <w:sz w:val="28"/>
          <w:szCs w:val="28"/>
        </w:rPr>
        <w:t xml:space="preserve"> </w:t>
      </w:r>
      <w:r w:rsidRPr="00E3774A">
        <w:rPr>
          <w:color w:val="000000" w:themeColor="text1"/>
          <w:sz w:val="28"/>
          <w:szCs w:val="28"/>
        </w:rPr>
        <w:t>статусом</w:t>
      </w:r>
      <w:r w:rsidR="002A2179">
        <w:rPr>
          <w:color w:val="000000" w:themeColor="text1"/>
          <w:sz w:val="28"/>
          <w:szCs w:val="28"/>
        </w:rPr>
        <w:t xml:space="preserve"> </w:t>
      </w:r>
      <w:r w:rsidRPr="00E3774A">
        <w:rPr>
          <w:color w:val="000000" w:themeColor="text1"/>
          <w:sz w:val="28"/>
          <w:szCs w:val="28"/>
        </w:rPr>
        <w:t>«02».</w:t>
      </w:r>
    </w:p>
    <w:p w:rsidR="00E3774A" w:rsidRPr="00E3774A" w:rsidRDefault="00E3774A" w:rsidP="00E3774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3774A">
        <w:rPr>
          <w:color w:val="000000" w:themeColor="text1"/>
          <w:sz w:val="28"/>
          <w:szCs w:val="28"/>
        </w:rPr>
        <w:t>Все платежи, администрируемые налоговыми органами, теперь подлежат уплате на отдельный счёт, открытый в Казначействе России. Этот счёт применяется вне зависимости от места постановки на учёт налогоплательщика или места нахождения объекта налогообложения.</w:t>
      </w:r>
      <w:r w:rsidRPr="00E3774A">
        <w:rPr>
          <w:color w:val="000000" w:themeColor="text1"/>
          <w:sz w:val="28"/>
          <w:szCs w:val="28"/>
        </w:rPr>
        <w:br/>
        <w:t>При оплате Единого налогового платежа (ЕНП) заполняются следующие реквизиты:</w:t>
      </w:r>
    </w:p>
    <w:p w:rsidR="00E3774A" w:rsidRPr="00E3774A" w:rsidRDefault="00E3774A" w:rsidP="00E3774A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74A">
        <w:rPr>
          <w:rFonts w:ascii="Times New Roman" w:hAnsi="Times New Roman" w:cs="Times New Roman"/>
          <w:color w:val="000000" w:themeColor="text1"/>
          <w:sz w:val="28"/>
          <w:szCs w:val="28"/>
        </w:rPr>
        <w:t>в поле 101 «Статус налогоплательщика» - указывается статус «01»;</w:t>
      </w:r>
    </w:p>
    <w:p w:rsidR="00E3774A" w:rsidRPr="00E3774A" w:rsidRDefault="00E3774A" w:rsidP="00E3774A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74A">
        <w:rPr>
          <w:rFonts w:ascii="Times New Roman" w:hAnsi="Times New Roman" w:cs="Times New Roman"/>
          <w:color w:val="000000" w:themeColor="text1"/>
          <w:sz w:val="28"/>
          <w:szCs w:val="28"/>
        </w:rPr>
        <w:t>в поле 104 следует отразить КБК ЕНП - 1820106120010000510;</w:t>
      </w:r>
    </w:p>
    <w:p w:rsidR="00E3774A" w:rsidRPr="00E3774A" w:rsidRDefault="00E3774A" w:rsidP="00E377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74A">
        <w:rPr>
          <w:rFonts w:ascii="Times New Roman" w:hAnsi="Times New Roman" w:cs="Times New Roman"/>
          <w:color w:val="000000" w:themeColor="text1"/>
          <w:sz w:val="28"/>
          <w:szCs w:val="28"/>
        </w:rPr>
        <w:t>в поле 105 «ОКТМО» платёжного поручения необходимо проставить ноль «0».</w:t>
      </w:r>
    </w:p>
    <w:p w:rsidR="002A2179" w:rsidRDefault="00E3774A" w:rsidP="00E3774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74A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заполнении платёжного документа - в полях: КБК, ИНН налогового органа, ОКТМО, счёт - допущена ошибка, деньги зачтутся на Едином налоговом счёте и не потребуют дополнительного уточнения.</w:t>
      </w:r>
      <w:r w:rsidRPr="00E377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E3774A">
        <w:rPr>
          <w:rFonts w:ascii="Times New Roman" w:hAnsi="Times New Roman" w:cs="Times New Roman"/>
          <w:color w:val="000000" w:themeColor="text1"/>
          <w:sz w:val="28"/>
          <w:szCs w:val="28"/>
        </w:rPr>
        <w:t>Часто платёжный документ по причине неверного заполнения попадает в «невыясненные платежи». Чтобы инициировать розыск документа, налогоплательщику необходимо подать обращение в налоговый орган по месту постановки на учёт. Это можно сделать как через «Личный кабинет налогоплательщика» или по телекоммуникационным каналам связи (ТКС), так и</w:t>
      </w:r>
      <w:r w:rsidR="002A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3774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A21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774A">
        <w:rPr>
          <w:rFonts w:ascii="Times New Roman" w:hAnsi="Times New Roman" w:cs="Times New Roman"/>
          <w:color w:val="000000" w:themeColor="text1"/>
          <w:sz w:val="28"/>
          <w:szCs w:val="28"/>
        </w:rPr>
        <w:t>бумаге.</w:t>
      </w:r>
    </w:p>
    <w:p w:rsidR="00E3774A" w:rsidRPr="00E3774A" w:rsidRDefault="00E3774A" w:rsidP="00E3774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Актуальная информация о порядке заполнения платежных документов размещена на </w:t>
      </w:r>
      <w:proofErr w:type="spellStart"/>
      <w:r w:rsidRPr="00E3774A">
        <w:rPr>
          <w:rFonts w:ascii="Times New Roman" w:hAnsi="Times New Roman" w:cs="Times New Roman"/>
          <w:color w:val="000000" w:themeColor="text1"/>
          <w:sz w:val="28"/>
          <w:szCs w:val="28"/>
        </w:rPr>
        <w:t>промостранице</w:t>
      </w:r>
      <w:proofErr w:type="spellEnd"/>
      <w:r w:rsidRPr="00E37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сайта ФНС России www.nalog.gov.ru </w:t>
      </w:r>
      <w:hyperlink r:id="rId5" w:tgtFrame="_blank" w:history="1">
        <w:r w:rsidRPr="00E3774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«Единый налоговый счёт»</w:t>
        </w:r>
      </w:hyperlink>
      <w:r w:rsidRPr="00E377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6CC4" w:rsidRPr="00E3774A" w:rsidRDefault="00C66CC4" w:rsidP="00E377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6CC4" w:rsidRPr="00E3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50B6B"/>
    <w:multiLevelType w:val="multilevel"/>
    <w:tmpl w:val="4D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9B"/>
    <w:rsid w:val="002A2179"/>
    <w:rsid w:val="00304A9B"/>
    <w:rsid w:val="00C66CC4"/>
    <w:rsid w:val="00E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231C55-E59C-4141-9087-7E98A8FA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74A"/>
  </w:style>
  <w:style w:type="paragraph" w:styleId="1">
    <w:name w:val="heading 1"/>
    <w:basedOn w:val="a"/>
    <w:link w:val="10"/>
    <w:uiPriority w:val="9"/>
    <w:qFormat/>
    <w:rsid w:val="00E37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7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28/e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3</cp:revision>
  <dcterms:created xsi:type="dcterms:W3CDTF">2024-03-22T05:46:00Z</dcterms:created>
  <dcterms:modified xsi:type="dcterms:W3CDTF">2024-03-22T05:50:00Z</dcterms:modified>
</cp:coreProperties>
</file>