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0FF" w:rsidRDefault="00CC40FF" w:rsidP="00654C2B">
      <w:pPr>
        <w:pStyle w:val="Iauiue1"/>
        <w:jc w:val="center"/>
        <w:rPr>
          <w:b/>
          <w:sz w:val="28"/>
        </w:rPr>
      </w:pPr>
    </w:p>
    <w:p w:rsidR="00CC40FF" w:rsidRDefault="00CC40FF" w:rsidP="00654C2B">
      <w:pPr>
        <w:pStyle w:val="Iauiue1"/>
        <w:jc w:val="center"/>
        <w:rPr>
          <w:b/>
          <w:sz w:val="28"/>
        </w:rPr>
      </w:pPr>
    </w:p>
    <w:p w:rsidR="00B82075" w:rsidRPr="003410F6" w:rsidRDefault="00F70A8B" w:rsidP="00654C2B">
      <w:pPr>
        <w:pStyle w:val="Iauiue1"/>
        <w:jc w:val="center"/>
        <w:rPr>
          <w:b/>
          <w:sz w:val="28"/>
        </w:rPr>
      </w:pPr>
      <w:r w:rsidRPr="003410F6">
        <w:rPr>
          <w:b/>
          <w:noProof/>
          <w:sz w:val="28"/>
        </w:rPr>
        <w:drawing>
          <wp:inline distT="0" distB="0" distL="0" distR="0">
            <wp:extent cx="552450" cy="752475"/>
            <wp:effectExtent l="19050" t="0" r="0" b="0"/>
            <wp:docPr id="1" name="Рисунок 1" descr="сосьва герб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сьва герб (3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075" w:rsidRPr="003410F6" w:rsidRDefault="00B82075" w:rsidP="00B82075">
      <w:pPr>
        <w:pStyle w:val="Iauiue1"/>
        <w:jc w:val="center"/>
        <w:rPr>
          <w:b/>
          <w:sz w:val="28"/>
          <w:szCs w:val="28"/>
        </w:rPr>
      </w:pPr>
      <w:r w:rsidRPr="003410F6">
        <w:rPr>
          <w:b/>
          <w:sz w:val="28"/>
          <w:szCs w:val="28"/>
        </w:rPr>
        <w:t xml:space="preserve">АДМИНИСТРАЦИЯ СОСЬВИНСКОГО ГОРОДСКОГО ОКРУГА </w:t>
      </w:r>
    </w:p>
    <w:p w:rsidR="00B82075" w:rsidRPr="003410F6" w:rsidRDefault="00B82075" w:rsidP="00B82075">
      <w:pPr>
        <w:pStyle w:val="caaieiaie1"/>
        <w:ind w:left="-284" w:right="-284"/>
        <w:rPr>
          <w:b/>
          <w:sz w:val="28"/>
        </w:rPr>
      </w:pPr>
      <w:r w:rsidRPr="003410F6">
        <w:rPr>
          <w:b/>
          <w:sz w:val="28"/>
          <w:szCs w:val="28"/>
        </w:rPr>
        <w:t>ПОСТАНОВЛЕНИЕ</w:t>
      </w:r>
    </w:p>
    <w:p w:rsidR="00B82075" w:rsidRPr="003410F6" w:rsidRDefault="00B82075" w:rsidP="00B82075">
      <w:pPr>
        <w:pStyle w:val="Iauiue1"/>
        <w:pBdr>
          <w:bottom w:val="double" w:sz="12" w:space="1" w:color="auto"/>
        </w:pBdr>
        <w:ind w:right="5"/>
        <w:rPr>
          <w:b/>
          <w:sz w:val="6"/>
        </w:rPr>
      </w:pPr>
    </w:p>
    <w:p w:rsidR="00B82075" w:rsidRPr="003410F6" w:rsidRDefault="00B82075" w:rsidP="00B82075">
      <w:pPr>
        <w:pStyle w:val="Iauiue1"/>
        <w:ind w:left="-284" w:right="-284"/>
        <w:jc w:val="center"/>
        <w:rPr>
          <w:sz w:val="16"/>
        </w:rPr>
      </w:pPr>
    </w:p>
    <w:p w:rsidR="00B82075" w:rsidRPr="003410F6" w:rsidRDefault="00B82075" w:rsidP="00B82075">
      <w:pPr>
        <w:pStyle w:val="Iauiue1"/>
        <w:jc w:val="both"/>
        <w:rPr>
          <w:sz w:val="28"/>
          <w:szCs w:val="28"/>
        </w:rPr>
      </w:pPr>
      <w:r w:rsidRPr="003410F6">
        <w:rPr>
          <w:sz w:val="28"/>
          <w:szCs w:val="28"/>
        </w:rPr>
        <w:t>от</w:t>
      </w:r>
      <w:r w:rsidR="00E37230">
        <w:rPr>
          <w:sz w:val="28"/>
          <w:szCs w:val="28"/>
        </w:rPr>
        <w:t xml:space="preserve">  </w:t>
      </w:r>
      <w:r w:rsidR="00C0653E">
        <w:rPr>
          <w:sz w:val="28"/>
          <w:szCs w:val="28"/>
        </w:rPr>
        <w:t xml:space="preserve">                      </w:t>
      </w:r>
      <w:r w:rsidR="00E37230">
        <w:rPr>
          <w:sz w:val="28"/>
          <w:szCs w:val="28"/>
        </w:rPr>
        <w:t>№</w:t>
      </w:r>
      <w:r w:rsidR="00E37230">
        <w:rPr>
          <w:sz w:val="28"/>
          <w:szCs w:val="28"/>
        </w:rPr>
        <w:tab/>
      </w:r>
      <w:r w:rsidR="00FC7AC1">
        <w:rPr>
          <w:sz w:val="28"/>
          <w:szCs w:val="28"/>
        </w:rPr>
        <w:t xml:space="preserve"> </w:t>
      </w:r>
    </w:p>
    <w:p w:rsidR="00B82075" w:rsidRPr="003410F6" w:rsidRDefault="00B82075" w:rsidP="00B82075">
      <w:pPr>
        <w:pStyle w:val="Iauiue1"/>
        <w:tabs>
          <w:tab w:val="left" w:pos="3675"/>
        </w:tabs>
        <w:jc w:val="both"/>
        <w:rPr>
          <w:sz w:val="28"/>
          <w:szCs w:val="28"/>
        </w:rPr>
      </w:pPr>
      <w:r w:rsidRPr="003410F6">
        <w:rPr>
          <w:sz w:val="28"/>
          <w:szCs w:val="28"/>
        </w:rPr>
        <w:tab/>
      </w:r>
    </w:p>
    <w:p w:rsidR="00B82075" w:rsidRPr="003410F6" w:rsidRDefault="00B82075" w:rsidP="00F11E0D">
      <w:pPr>
        <w:pStyle w:val="Iauiue1"/>
        <w:rPr>
          <w:sz w:val="28"/>
          <w:szCs w:val="28"/>
        </w:rPr>
      </w:pPr>
      <w:proofErr w:type="spellStart"/>
      <w:r w:rsidRPr="003410F6">
        <w:rPr>
          <w:sz w:val="28"/>
          <w:szCs w:val="28"/>
        </w:rPr>
        <w:t>п.г.т</w:t>
      </w:r>
      <w:proofErr w:type="spellEnd"/>
      <w:r w:rsidRPr="003410F6">
        <w:rPr>
          <w:sz w:val="28"/>
          <w:szCs w:val="28"/>
        </w:rPr>
        <w:t>. Сосьва</w:t>
      </w:r>
    </w:p>
    <w:p w:rsidR="00542259" w:rsidRPr="003410F6" w:rsidRDefault="00542259" w:rsidP="00F11E0D">
      <w:pPr>
        <w:jc w:val="center"/>
        <w:rPr>
          <w:sz w:val="32"/>
          <w:szCs w:val="32"/>
        </w:rPr>
      </w:pPr>
    </w:p>
    <w:p w:rsidR="00542259" w:rsidRPr="003410F6" w:rsidRDefault="00C40A65" w:rsidP="001C5824">
      <w:pPr>
        <w:shd w:val="clear" w:color="auto" w:fill="FFFFFF"/>
        <w:ind w:firstLine="708"/>
        <w:jc w:val="center"/>
        <w:rPr>
          <w:bCs/>
          <w:i/>
          <w:szCs w:val="28"/>
        </w:rPr>
      </w:pPr>
      <w:r w:rsidRPr="00C40A65">
        <w:rPr>
          <w:bCs/>
          <w:i/>
          <w:szCs w:val="28"/>
        </w:rPr>
        <w:t xml:space="preserve">Об утверждении </w:t>
      </w:r>
      <w:r w:rsidR="00C0653E">
        <w:rPr>
          <w:bCs/>
          <w:i/>
          <w:szCs w:val="28"/>
        </w:rPr>
        <w:t>П</w:t>
      </w:r>
      <w:r w:rsidRPr="00C40A65">
        <w:rPr>
          <w:bCs/>
          <w:i/>
          <w:szCs w:val="28"/>
        </w:rPr>
        <w:t>рограммы профилактики рисков причинения вреда (ущерба) охраняемым законом ценностям</w:t>
      </w:r>
      <w:r>
        <w:rPr>
          <w:bCs/>
          <w:i/>
          <w:szCs w:val="28"/>
        </w:rPr>
        <w:t xml:space="preserve"> </w:t>
      </w:r>
      <w:r w:rsidR="001B0DCC" w:rsidRPr="00C40A65">
        <w:rPr>
          <w:bCs/>
          <w:i/>
          <w:szCs w:val="28"/>
        </w:rPr>
        <w:t>на 202</w:t>
      </w:r>
      <w:r w:rsidR="00A3552A">
        <w:rPr>
          <w:bCs/>
          <w:i/>
          <w:szCs w:val="28"/>
        </w:rPr>
        <w:t>4</w:t>
      </w:r>
      <w:r w:rsidR="001B0DCC" w:rsidRPr="00C40A65">
        <w:rPr>
          <w:bCs/>
          <w:i/>
          <w:szCs w:val="28"/>
        </w:rPr>
        <w:t xml:space="preserve"> год</w:t>
      </w:r>
      <w:r w:rsidR="001B0DCC">
        <w:rPr>
          <w:bCs/>
          <w:i/>
          <w:szCs w:val="28"/>
        </w:rPr>
        <w:t xml:space="preserve"> </w:t>
      </w:r>
      <w:r w:rsidRPr="00C40A65">
        <w:rPr>
          <w:bCs/>
          <w:i/>
          <w:szCs w:val="28"/>
        </w:rPr>
        <w:t xml:space="preserve">при осуществлении </w:t>
      </w:r>
      <w:r w:rsidR="001B0DCC" w:rsidRPr="001B0DCC">
        <w:rPr>
          <w:bCs/>
          <w:i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</w:t>
      </w:r>
      <w:r w:rsidRPr="00C40A65">
        <w:rPr>
          <w:bCs/>
          <w:i/>
          <w:szCs w:val="28"/>
        </w:rPr>
        <w:t xml:space="preserve"> </w:t>
      </w:r>
      <w:r w:rsidR="006A0D6D" w:rsidRPr="006A0D6D">
        <w:rPr>
          <w:bCs/>
          <w:i/>
          <w:szCs w:val="28"/>
        </w:rPr>
        <w:t xml:space="preserve">на территории </w:t>
      </w:r>
      <w:r w:rsidR="004149AB" w:rsidRPr="004149AB">
        <w:rPr>
          <w:bCs/>
          <w:i/>
          <w:szCs w:val="28"/>
        </w:rPr>
        <w:t>муниципального образования Сосьвинский городской окру</w:t>
      </w:r>
      <w:r w:rsidR="003416D1">
        <w:rPr>
          <w:bCs/>
          <w:i/>
          <w:szCs w:val="28"/>
        </w:rPr>
        <w:t>г</w:t>
      </w:r>
    </w:p>
    <w:p w:rsidR="00F11E0D" w:rsidRPr="003410F6" w:rsidRDefault="00F11E0D" w:rsidP="00542259">
      <w:pPr>
        <w:shd w:val="clear" w:color="auto" w:fill="FFFFFF"/>
        <w:ind w:firstLine="708"/>
        <w:jc w:val="both"/>
        <w:rPr>
          <w:sz w:val="32"/>
          <w:szCs w:val="32"/>
        </w:rPr>
      </w:pPr>
    </w:p>
    <w:p w:rsidR="00542259" w:rsidRPr="003410F6" w:rsidRDefault="00C40A65" w:rsidP="004149AB">
      <w:pPr>
        <w:shd w:val="clear" w:color="auto" w:fill="FFFFFF"/>
        <w:ind w:firstLine="708"/>
        <w:jc w:val="both"/>
        <w:rPr>
          <w:b w:val="0"/>
          <w:szCs w:val="28"/>
        </w:rPr>
      </w:pPr>
      <w:r w:rsidRPr="00C40A65">
        <w:rPr>
          <w:b w:val="0"/>
        </w:rPr>
        <w:t>В соответствии с Федеральным законом от 06</w:t>
      </w:r>
      <w:r w:rsidR="00AF3D48">
        <w:rPr>
          <w:b w:val="0"/>
        </w:rPr>
        <w:t>.10.</w:t>
      </w:r>
      <w:r w:rsidRPr="00C40A65">
        <w:rPr>
          <w:b w:val="0"/>
        </w:rPr>
        <w:t xml:space="preserve"> 2003 № 131-ФЗ «Об общих принципах организации местного самоуправления в Российской Федерации», Федеральным </w:t>
      </w:r>
      <w:r w:rsidR="00AF3D48">
        <w:rPr>
          <w:b w:val="0"/>
        </w:rPr>
        <w:t xml:space="preserve">законом от 31.07.2020 </w:t>
      </w:r>
      <w:r>
        <w:rPr>
          <w:b w:val="0"/>
        </w:rPr>
        <w:t xml:space="preserve">№ </w:t>
      </w:r>
      <w:r w:rsidRPr="00C40A65">
        <w:rPr>
          <w:b w:val="0"/>
        </w:rPr>
        <w:t>248-ФЗ «О государственном контроле (надзоре) и муниципальном контроле в Российской Федерации»,</w:t>
      </w:r>
      <w:r>
        <w:rPr>
          <w:b w:val="0"/>
        </w:rPr>
        <w:t xml:space="preserve"> </w:t>
      </w:r>
      <w:r w:rsidR="00AF3D48">
        <w:rPr>
          <w:b w:val="0"/>
        </w:rPr>
        <w:t>Федеральным законом от 11.06.</w:t>
      </w:r>
      <w:r w:rsidRPr="00C40A65">
        <w:rPr>
          <w:b w:val="0"/>
        </w:rPr>
        <w:t>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 w:rsidR="00F11E0D" w:rsidRPr="003410F6">
        <w:rPr>
          <w:b w:val="0"/>
        </w:rPr>
        <w:t>,</w:t>
      </w:r>
      <w:r>
        <w:rPr>
          <w:b w:val="0"/>
        </w:rPr>
        <w:t xml:space="preserve"> решением Думы Сосьвинского городского округа от 18.11.2021 № 39</w:t>
      </w:r>
      <w:r w:rsidR="004149AB">
        <w:rPr>
          <w:b w:val="0"/>
        </w:rPr>
        <w:t>2</w:t>
      </w:r>
      <w:r>
        <w:rPr>
          <w:b w:val="0"/>
        </w:rPr>
        <w:t xml:space="preserve"> «</w:t>
      </w:r>
      <w:r w:rsidR="004149AB" w:rsidRPr="004149AB">
        <w:rPr>
          <w:b w:val="0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муниципального образования Сосьвинский городской округ</w:t>
      </w:r>
      <w:r>
        <w:rPr>
          <w:b w:val="0"/>
        </w:rPr>
        <w:t xml:space="preserve">», </w:t>
      </w:r>
      <w:r w:rsidR="008457AE" w:rsidRPr="003410F6">
        <w:rPr>
          <w:b w:val="0"/>
          <w:szCs w:val="28"/>
        </w:rPr>
        <w:t xml:space="preserve">руководствуясь </w:t>
      </w:r>
      <w:r w:rsidR="00542259" w:rsidRPr="003410F6">
        <w:rPr>
          <w:b w:val="0"/>
          <w:szCs w:val="28"/>
        </w:rPr>
        <w:t xml:space="preserve">статьями </w:t>
      </w:r>
      <w:r w:rsidR="00B82075" w:rsidRPr="003410F6">
        <w:rPr>
          <w:b w:val="0"/>
          <w:szCs w:val="28"/>
        </w:rPr>
        <w:t>27</w:t>
      </w:r>
      <w:r w:rsidR="00542259" w:rsidRPr="003410F6">
        <w:rPr>
          <w:b w:val="0"/>
          <w:szCs w:val="28"/>
        </w:rPr>
        <w:t>, 30</w:t>
      </w:r>
      <w:r w:rsidR="00B82075" w:rsidRPr="003410F6">
        <w:rPr>
          <w:b w:val="0"/>
          <w:szCs w:val="28"/>
        </w:rPr>
        <w:t>, 45</w:t>
      </w:r>
      <w:r w:rsidR="00542259" w:rsidRPr="003410F6">
        <w:rPr>
          <w:b w:val="0"/>
          <w:szCs w:val="28"/>
        </w:rPr>
        <w:t xml:space="preserve"> Уста</w:t>
      </w:r>
      <w:r w:rsidR="00B82075" w:rsidRPr="003410F6">
        <w:rPr>
          <w:b w:val="0"/>
          <w:szCs w:val="28"/>
        </w:rPr>
        <w:t>ва Сосьвинского городского округа</w:t>
      </w:r>
      <w:r w:rsidR="00542259" w:rsidRPr="003410F6">
        <w:rPr>
          <w:b w:val="0"/>
          <w:szCs w:val="28"/>
        </w:rPr>
        <w:t xml:space="preserve">, администрация </w:t>
      </w:r>
      <w:r w:rsidR="00B82075" w:rsidRPr="003410F6">
        <w:rPr>
          <w:b w:val="0"/>
          <w:szCs w:val="28"/>
        </w:rPr>
        <w:t>Сосьвинского городского округа</w:t>
      </w:r>
    </w:p>
    <w:p w:rsidR="00542259" w:rsidRDefault="00542259" w:rsidP="00542259">
      <w:pPr>
        <w:shd w:val="clear" w:color="auto" w:fill="FFFFFF"/>
        <w:jc w:val="both"/>
        <w:rPr>
          <w:szCs w:val="28"/>
        </w:rPr>
      </w:pPr>
      <w:r w:rsidRPr="003410F6">
        <w:rPr>
          <w:szCs w:val="28"/>
        </w:rPr>
        <w:t>ПОСТАНОВЛЯЕТ:</w:t>
      </w:r>
    </w:p>
    <w:p w:rsidR="00C40A65" w:rsidRDefault="00674627" w:rsidP="00C40A6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10F6">
        <w:rPr>
          <w:rFonts w:ascii="Times New Roman" w:hAnsi="Times New Roman" w:cs="Times New Roman"/>
          <w:b w:val="0"/>
          <w:sz w:val="28"/>
          <w:szCs w:val="28"/>
        </w:rPr>
        <w:t>1</w:t>
      </w:r>
      <w:r w:rsidR="00B02550" w:rsidRPr="003410F6">
        <w:rPr>
          <w:rFonts w:ascii="Times New Roman" w:hAnsi="Times New Roman" w:cs="Times New Roman"/>
          <w:b w:val="0"/>
          <w:sz w:val="28"/>
          <w:szCs w:val="28"/>
        </w:rPr>
        <w:t>.</w:t>
      </w:r>
      <w:r w:rsidR="00F11E0D" w:rsidRPr="003410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0A65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C0653E">
        <w:rPr>
          <w:rFonts w:ascii="Times New Roman" w:hAnsi="Times New Roman" w:cs="Times New Roman"/>
          <w:b w:val="0"/>
          <w:sz w:val="28"/>
          <w:szCs w:val="28"/>
        </w:rPr>
        <w:t>П</w:t>
      </w:r>
      <w:r w:rsidR="004149AB" w:rsidRPr="004149AB">
        <w:rPr>
          <w:rFonts w:ascii="Times New Roman" w:hAnsi="Times New Roman" w:cs="Times New Roman"/>
          <w:b w:val="0"/>
          <w:sz w:val="28"/>
          <w:szCs w:val="28"/>
        </w:rPr>
        <w:t>рограмм</w:t>
      </w:r>
      <w:r w:rsidR="004149AB">
        <w:rPr>
          <w:rFonts w:ascii="Times New Roman" w:hAnsi="Times New Roman" w:cs="Times New Roman"/>
          <w:b w:val="0"/>
          <w:sz w:val="28"/>
          <w:szCs w:val="28"/>
        </w:rPr>
        <w:t>у</w:t>
      </w:r>
      <w:r w:rsidR="004149AB" w:rsidRPr="004149AB">
        <w:rPr>
          <w:rFonts w:ascii="Times New Roman" w:hAnsi="Times New Roman" w:cs="Times New Roman"/>
          <w:b w:val="0"/>
          <w:sz w:val="28"/>
          <w:szCs w:val="28"/>
        </w:rPr>
        <w:t xml:space="preserve"> профилактики рисков причинения вреда (ущерба) охраняемым законом ценностям на 202</w:t>
      </w:r>
      <w:r w:rsidR="00C0653E">
        <w:rPr>
          <w:rFonts w:ascii="Times New Roman" w:hAnsi="Times New Roman" w:cs="Times New Roman"/>
          <w:b w:val="0"/>
          <w:sz w:val="28"/>
          <w:szCs w:val="28"/>
        </w:rPr>
        <w:t>3</w:t>
      </w:r>
      <w:r w:rsidR="004149AB" w:rsidRPr="004149AB">
        <w:rPr>
          <w:rFonts w:ascii="Times New Roman" w:hAnsi="Times New Roman" w:cs="Times New Roman"/>
          <w:b w:val="0"/>
          <w:sz w:val="28"/>
          <w:szCs w:val="28"/>
        </w:rPr>
        <w:t xml:space="preserve"> год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Сосьвинский городской окру</w:t>
      </w:r>
      <w:r w:rsidR="003416D1">
        <w:rPr>
          <w:rFonts w:ascii="Times New Roman" w:hAnsi="Times New Roman" w:cs="Times New Roman"/>
          <w:b w:val="0"/>
          <w:sz w:val="28"/>
          <w:szCs w:val="28"/>
        </w:rPr>
        <w:t>г</w:t>
      </w:r>
      <w:r w:rsidR="00C40A65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C0653E">
        <w:rPr>
          <w:rFonts w:ascii="Times New Roman" w:hAnsi="Times New Roman" w:cs="Times New Roman"/>
          <w:b w:val="0"/>
          <w:sz w:val="28"/>
          <w:szCs w:val="28"/>
        </w:rPr>
        <w:t>Приложение</w:t>
      </w:r>
      <w:r w:rsidR="00C40A65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B82075" w:rsidRDefault="005B6A23" w:rsidP="00B82075">
      <w:pPr>
        <w:autoSpaceDE w:val="0"/>
        <w:autoSpaceDN w:val="0"/>
        <w:adjustRightInd w:val="0"/>
        <w:ind w:firstLine="709"/>
        <w:jc w:val="both"/>
        <w:outlineLvl w:val="0"/>
        <w:rPr>
          <w:b w:val="0"/>
          <w:szCs w:val="28"/>
        </w:rPr>
      </w:pPr>
      <w:r w:rsidRPr="003410F6">
        <w:rPr>
          <w:b w:val="0"/>
          <w:szCs w:val="28"/>
        </w:rPr>
        <w:t>2</w:t>
      </w:r>
      <w:r w:rsidR="00B02550" w:rsidRPr="003410F6">
        <w:rPr>
          <w:b w:val="0"/>
          <w:szCs w:val="28"/>
        </w:rPr>
        <w:t>.</w:t>
      </w:r>
      <w:r w:rsidR="008C125C" w:rsidRPr="003410F6">
        <w:rPr>
          <w:b w:val="0"/>
          <w:szCs w:val="28"/>
        </w:rPr>
        <w:t xml:space="preserve"> </w:t>
      </w:r>
      <w:r w:rsidR="00B82075" w:rsidRPr="003410F6">
        <w:rPr>
          <w:b w:val="0"/>
          <w:szCs w:val="28"/>
        </w:rPr>
        <w:t>Опубликовать настоящее постановление в газете «Серовский рабочий» и разместить на официальном сайте администрации Сосьвинского городского округа.</w:t>
      </w:r>
    </w:p>
    <w:p w:rsidR="00B02550" w:rsidRPr="003410F6" w:rsidRDefault="00C0653E" w:rsidP="001C5824">
      <w:pPr>
        <w:autoSpaceDE w:val="0"/>
        <w:autoSpaceDN w:val="0"/>
        <w:adjustRightInd w:val="0"/>
        <w:ind w:firstLine="709"/>
        <w:jc w:val="both"/>
        <w:outlineLvl w:val="0"/>
        <w:rPr>
          <w:b w:val="0"/>
          <w:szCs w:val="28"/>
        </w:rPr>
      </w:pPr>
      <w:r>
        <w:rPr>
          <w:b w:val="0"/>
          <w:szCs w:val="28"/>
        </w:rPr>
        <w:t>3</w:t>
      </w:r>
      <w:r w:rsidR="00B02550" w:rsidRPr="003410F6">
        <w:rPr>
          <w:b w:val="0"/>
          <w:szCs w:val="28"/>
        </w:rPr>
        <w:t xml:space="preserve">. Контроль за исполнением настоящего постановления </w:t>
      </w:r>
      <w:r>
        <w:rPr>
          <w:b w:val="0"/>
          <w:szCs w:val="28"/>
        </w:rPr>
        <w:t>оставляю за собой</w:t>
      </w:r>
      <w:r w:rsidR="00AF3D48">
        <w:rPr>
          <w:b w:val="0"/>
          <w:szCs w:val="28"/>
        </w:rPr>
        <w:t>.</w:t>
      </w:r>
    </w:p>
    <w:p w:rsidR="004C422F" w:rsidRDefault="004C422F" w:rsidP="00B82075">
      <w:pPr>
        <w:rPr>
          <w:b w:val="0"/>
          <w:bCs/>
          <w:iCs/>
          <w:sz w:val="40"/>
        </w:rPr>
      </w:pPr>
    </w:p>
    <w:p w:rsidR="00AF3D48" w:rsidRPr="00E37230" w:rsidRDefault="00AF3D48" w:rsidP="00B82075">
      <w:pPr>
        <w:rPr>
          <w:b w:val="0"/>
          <w:bCs/>
          <w:iCs/>
          <w:sz w:val="40"/>
        </w:rPr>
      </w:pPr>
    </w:p>
    <w:p w:rsidR="00C0653E" w:rsidRDefault="00C0653E" w:rsidP="00582AF7">
      <w:pPr>
        <w:rPr>
          <w:b w:val="0"/>
          <w:bCs/>
          <w:iCs/>
        </w:rPr>
      </w:pPr>
      <w:r>
        <w:rPr>
          <w:b w:val="0"/>
          <w:bCs/>
          <w:iCs/>
        </w:rPr>
        <w:t>Исполняющий обязанности</w:t>
      </w:r>
    </w:p>
    <w:p w:rsidR="00B82075" w:rsidRDefault="00C0653E" w:rsidP="00582AF7">
      <w:pPr>
        <w:rPr>
          <w:rFonts w:ascii="Liberation Serif" w:hAnsi="Liberation Serif"/>
          <w:szCs w:val="28"/>
        </w:rPr>
      </w:pPr>
      <w:r>
        <w:rPr>
          <w:b w:val="0"/>
          <w:bCs/>
          <w:iCs/>
        </w:rPr>
        <w:t>г</w:t>
      </w:r>
      <w:r w:rsidR="005B6A23" w:rsidRPr="003410F6">
        <w:rPr>
          <w:b w:val="0"/>
          <w:bCs/>
          <w:iCs/>
        </w:rPr>
        <w:t>лав</w:t>
      </w:r>
      <w:r>
        <w:rPr>
          <w:b w:val="0"/>
          <w:bCs/>
          <w:iCs/>
        </w:rPr>
        <w:t>ы</w:t>
      </w:r>
      <w:r w:rsidR="00B82075" w:rsidRPr="003410F6">
        <w:rPr>
          <w:b w:val="0"/>
          <w:bCs/>
          <w:iCs/>
        </w:rPr>
        <w:t xml:space="preserve"> городского округа</w:t>
      </w:r>
      <w:r w:rsidR="00B82075" w:rsidRPr="003410F6">
        <w:rPr>
          <w:b w:val="0"/>
          <w:bCs/>
          <w:iCs/>
        </w:rPr>
        <w:tab/>
      </w:r>
      <w:r w:rsidR="00B82075" w:rsidRPr="003410F6">
        <w:rPr>
          <w:b w:val="0"/>
          <w:bCs/>
          <w:iCs/>
        </w:rPr>
        <w:tab/>
      </w:r>
      <w:r w:rsidR="00B82075" w:rsidRPr="003410F6">
        <w:rPr>
          <w:b w:val="0"/>
          <w:bCs/>
          <w:iCs/>
        </w:rPr>
        <w:tab/>
      </w:r>
      <w:r w:rsidR="002D79E3" w:rsidRPr="003410F6">
        <w:rPr>
          <w:b w:val="0"/>
          <w:bCs/>
          <w:iCs/>
        </w:rPr>
        <w:tab/>
      </w:r>
      <w:r w:rsidR="002D79E3" w:rsidRPr="003410F6">
        <w:rPr>
          <w:b w:val="0"/>
          <w:bCs/>
          <w:iCs/>
        </w:rPr>
        <w:tab/>
      </w:r>
      <w:r w:rsidR="00582AF7">
        <w:rPr>
          <w:b w:val="0"/>
          <w:bCs/>
          <w:iCs/>
        </w:rPr>
        <w:tab/>
      </w:r>
      <w:r w:rsidR="00A3552A">
        <w:rPr>
          <w:b w:val="0"/>
          <w:bCs/>
          <w:iCs/>
        </w:rPr>
        <w:t xml:space="preserve">         Ю.Г. Колесниченко</w:t>
      </w:r>
    </w:p>
    <w:p w:rsidR="006F4710" w:rsidRDefault="006F4710" w:rsidP="00E47813">
      <w:pPr>
        <w:pStyle w:val="ConsPlusNonformat"/>
        <w:widowControl/>
        <w:ind w:left="4956"/>
        <w:rPr>
          <w:rFonts w:ascii="Liberation Serif" w:hAnsi="Liberation Serif" w:cs="Times New Roman"/>
          <w:sz w:val="28"/>
          <w:szCs w:val="28"/>
        </w:rPr>
      </w:pPr>
    </w:p>
    <w:p w:rsidR="004C422F" w:rsidRDefault="004C422F" w:rsidP="00E47813">
      <w:pPr>
        <w:pStyle w:val="ConsPlusNonformat"/>
        <w:widowControl/>
        <w:ind w:left="4956"/>
        <w:rPr>
          <w:rFonts w:ascii="Liberation Serif" w:hAnsi="Liberation Serif" w:cs="Times New Roman"/>
          <w:sz w:val="28"/>
          <w:szCs w:val="28"/>
        </w:rPr>
      </w:pPr>
    </w:p>
    <w:p w:rsidR="00C0653E" w:rsidRDefault="00C0653E" w:rsidP="00E47813">
      <w:pPr>
        <w:pStyle w:val="ConsPlusNonformat"/>
        <w:widowControl/>
        <w:ind w:left="4956"/>
        <w:rPr>
          <w:rFonts w:ascii="Liberation Serif" w:hAnsi="Liberation Serif" w:cs="Times New Roman"/>
          <w:sz w:val="28"/>
          <w:szCs w:val="28"/>
        </w:rPr>
      </w:pPr>
    </w:p>
    <w:p w:rsidR="00C0653E" w:rsidRDefault="00C0653E" w:rsidP="00E47813">
      <w:pPr>
        <w:pStyle w:val="ConsPlusNonformat"/>
        <w:widowControl/>
        <w:ind w:left="4956"/>
        <w:rPr>
          <w:rFonts w:ascii="Liberation Serif" w:hAnsi="Liberation Serif" w:cs="Times New Roman"/>
          <w:sz w:val="28"/>
          <w:szCs w:val="28"/>
        </w:rPr>
      </w:pPr>
    </w:p>
    <w:p w:rsidR="00976438" w:rsidRDefault="005A54FF" w:rsidP="00C0653E">
      <w:pPr>
        <w:ind w:left="4536"/>
        <w:jc w:val="both"/>
        <w:rPr>
          <w:b w:val="0"/>
          <w:szCs w:val="28"/>
        </w:rPr>
      </w:pPr>
      <w:r w:rsidRPr="001C5824">
        <w:rPr>
          <w:b w:val="0"/>
          <w:szCs w:val="28"/>
        </w:rPr>
        <w:lastRenderedPageBreak/>
        <w:t>У</w:t>
      </w:r>
      <w:r>
        <w:rPr>
          <w:b w:val="0"/>
          <w:szCs w:val="28"/>
        </w:rPr>
        <w:t>тверждено</w:t>
      </w:r>
      <w:r w:rsidR="00C0653E">
        <w:rPr>
          <w:b w:val="0"/>
          <w:szCs w:val="28"/>
        </w:rPr>
        <w:t xml:space="preserve"> </w:t>
      </w:r>
    </w:p>
    <w:p w:rsidR="005A54FF" w:rsidRPr="001C5824" w:rsidRDefault="005A54FF" w:rsidP="00C0653E">
      <w:pPr>
        <w:ind w:left="4536"/>
        <w:jc w:val="both"/>
        <w:rPr>
          <w:b w:val="0"/>
          <w:szCs w:val="28"/>
        </w:rPr>
      </w:pPr>
      <w:bookmarkStart w:id="0" w:name="_GoBack"/>
      <w:bookmarkEnd w:id="0"/>
      <w:r w:rsidRPr="001C5824">
        <w:rPr>
          <w:b w:val="0"/>
          <w:szCs w:val="28"/>
        </w:rPr>
        <w:t>постановлением администрации</w:t>
      </w:r>
    </w:p>
    <w:p w:rsidR="00C0653E" w:rsidRDefault="005A54FF" w:rsidP="00C0653E">
      <w:pPr>
        <w:ind w:left="4536"/>
        <w:jc w:val="both"/>
        <w:rPr>
          <w:b w:val="0"/>
          <w:szCs w:val="28"/>
        </w:rPr>
      </w:pPr>
      <w:r w:rsidRPr="001C5824">
        <w:rPr>
          <w:b w:val="0"/>
          <w:szCs w:val="28"/>
        </w:rPr>
        <w:t xml:space="preserve">Сосьвинского городского округа </w:t>
      </w:r>
    </w:p>
    <w:p w:rsidR="00C0653E" w:rsidRDefault="00C0653E" w:rsidP="00C0653E">
      <w:pPr>
        <w:ind w:left="4536"/>
        <w:jc w:val="both"/>
        <w:rPr>
          <w:b w:val="0"/>
          <w:szCs w:val="28"/>
        </w:rPr>
      </w:pPr>
      <w:r>
        <w:rPr>
          <w:b w:val="0"/>
          <w:szCs w:val="28"/>
        </w:rPr>
        <w:t>«</w:t>
      </w:r>
      <w:r w:rsidRPr="00C0653E">
        <w:rPr>
          <w:b w:val="0"/>
          <w:szCs w:val="28"/>
        </w:rPr>
        <w:t xml:space="preserve">Об утверждении программы профилактики рисков причинения вреда (ущерба) </w:t>
      </w:r>
      <w:r>
        <w:rPr>
          <w:b w:val="0"/>
          <w:szCs w:val="28"/>
        </w:rPr>
        <w:t>ох</w:t>
      </w:r>
      <w:r w:rsidRPr="00C0653E">
        <w:rPr>
          <w:b w:val="0"/>
          <w:szCs w:val="28"/>
        </w:rPr>
        <w:t>ра</w:t>
      </w:r>
      <w:r w:rsidR="00A3552A">
        <w:rPr>
          <w:b w:val="0"/>
          <w:szCs w:val="28"/>
        </w:rPr>
        <w:t>няемым законом ценностям на 2024</w:t>
      </w:r>
      <w:r w:rsidRPr="00C0653E">
        <w:rPr>
          <w:b w:val="0"/>
          <w:szCs w:val="28"/>
        </w:rPr>
        <w:t xml:space="preserve"> год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r>
        <w:rPr>
          <w:b w:val="0"/>
          <w:szCs w:val="28"/>
        </w:rPr>
        <w:t>м</w:t>
      </w:r>
      <w:r w:rsidRPr="00C0653E">
        <w:rPr>
          <w:b w:val="0"/>
          <w:szCs w:val="28"/>
        </w:rPr>
        <w:t>униципального образования Сосьвинский городской округ</w:t>
      </w:r>
      <w:r>
        <w:rPr>
          <w:b w:val="0"/>
          <w:szCs w:val="28"/>
        </w:rPr>
        <w:t>»</w:t>
      </w:r>
    </w:p>
    <w:p w:rsidR="001C5824" w:rsidRPr="00C0653E" w:rsidRDefault="005A54FF" w:rsidP="00C0653E">
      <w:pPr>
        <w:ind w:left="4536"/>
        <w:jc w:val="both"/>
        <w:rPr>
          <w:b w:val="0"/>
          <w:szCs w:val="28"/>
        </w:rPr>
      </w:pPr>
      <w:r>
        <w:rPr>
          <w:b w:val="0"/>
          <w:szCs w:val="28"/>
        </w:rPr>
        <w:t>от                             №</w:t>
      </w:r>
    </w:p>
    <w:p w:rsidR="001C5824" w:rsidRPr="00FC7AC1" w:rsidRDefault="001C5824" w:rsidP="001C5824">
      <w:pPr>
        <w:rPr>
          <w:szCs w:val="28"/>
        </w:rPr>
      </w:pPr>
    </w:p>
    <w:p w:rsidR="005A54FF" w:rsidRPr="00FC7AC1" w:rsidRDefault="005A54FF" w:rsidP="001C5824">
      <w:pPr>
        <w:rPr>
          <w:szCs w:val="28"/>
        </w:rPr>
      </w:pPr>
    </w:p>
    <w:p w:rsidR="001C5824" w:rsidRDefault="001C5824" w:rsidP="001C5824">
      <w:pPr>
        <w:jc w:val="center"/>
        <w:rPr>
          <w:szCs w:val="28"/>
        </w:rPr>
      </w:pPr>
      <w:r>
        <w:rPr>
          <w:szCs w:val="28"/>
        </w:rPr>
        <w:t xml:space="preserve">Программа </w:t>
      </w:r>
    </w:p>
    <w:p w:rsidR="001C5824" w:rsidRDefault="003416D1" w:rsidP="003416D1">
      <w:pPr>
        <w:pStyle w:val="ab"/>
        <w:shd w:val="clear" w:color="FFFFFF" w:fill="FFFFFF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3416D1">
        <w:rPr>
          <w:rFonts w:ascii="Times New Roman" w:hAnsi="Times New Roman"/>
          <w:b/>
          <w:sz w:val="28"/>
          <w:szCs w:val="28"/>
        </w:rPr>
        <w:t>профилактики рисков причинения вреда (ущерба) охра</w:t>
      </w:r>
      <w:r w:rsidR="00A3552A">
        <w:rPr>
          <w:rFonts w:ascii="Times New Roman" w:hAnsi="Times New Roman"/>
          <w:b/>
          <w:sz w:val="28"/>
          <w:szCs w:val="28"/>
        </w:rPr>
        <w:t>няемым законом ценностям на 2024</w:t>
      </w:r>
      <w:r w:rsidRPr="003416D1">
        <w:rPr>
          <w:rFonts w:ascii="Times New Roman" w:hAnsi="Times New Roman"/>
          <w:b/>
          <w:sz w:val="28"/>
          <w:szCs w:val="28"/>
        </w:rPr>
        <w:t xml:space="preserve"> год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Сосьвинский городской округ</w:t>
      </w:r>
    </w:p>
    <w:p w:rsidR="003416D1" w:rsidRDefault="003416D1" w:rsidP="003416D1">
      <w:pPr>
        <w:pStyle w:val="ab"/>
        <w:shd w:val="clear" w:color="FFFFFF" w:fill="FFFFFF"/>
        <w:spacing w:after="0" w:line="240" w:lineRule="auto"/>
        <w:ind w:left="360"/>
        <w:jc w:val="center"/>
        <w:rPr>
          <w:rFonts w:ascii="Times New Roman" w:hAnsi="Times New Roman"/>
          <w:bCs/>
          <w:color w:val="010101"/>
          <w:sz w:val="28"/>
          <w:szCs w:val="28"/>
        </w:rPr>
      </w:pPr>
    </w:p>
    <w:p w:rsidR="005A54FF" w:rsidRDefault="005A54FF" w:rsidP="003416D1">
      <w:pPr>
        <w:pStyle w:val="ab"/>
        <w:shd w:val="clear" w:color="FFFFFF" w:fill="FFFFFF"/>
        <w:spacing w:after="0" w:line="240" w:lineRule="auto"/>
        <w:ind w:left="360"/>
        <w:jc w:val="center"/>
        <w:rPr>
          <w:rFonts w:ascii="Times New Roman" w:hAnsi="Times New Roman"/>
          <w:bCs/>
          <w:color w:val="010101"/>
          <w:sz w:val="28"/>
          <w:szCs w:val="28"/>
        </w:rPr>
      </w:pPr>
      <w:r>
        <w:rPr>
          <w:rFonts w:ascii="Times New Roman" w:hAnsi="Times New Roman"/>
          <w:bCs/>
          <w:color w:val="010101"/>
          <w:sz w:val="28"/>
          <w:szCs w:val="28"/>
          <w:lang w:val="en-US"/>
        </w:rPr>
        <w:t>I</w:t>
      </w:r>
      <w:r>
        <w:rPr>
          <w:rFonts w:ascii="Times New Roman" w:hAnsi="Times New Roman"/>
          <w:bCs/>
          <w:color w:val="010101"/>
          <w:sz w:val="28"/>
          <w:szCs w:val="28"/>
        </w:rPr>
        <w:t>. Общие положения</w:t>
      </w:r>
    </w:p>
    <w:p w:rsidR="005A54FF" w:rsidRPr="005A54FF" w:rsidRDefault="005A54FF" w:rsidP="003416D1">
      <w:pPr>
        <w:pStyle w:val="ab"/>
        <w:shd w:val="clear" w:color="FFFFFF" w:fill="FFFFFF"/>
        <w:spacing w:after="0" w:line="240" w:lineRule="auto"/>
        <w:ind w:left="360"/>
        <w:jc w:val="center"/>
        <w:rPr>
          <w:rFonts w:ascii="Times New Roman" w:hAnsi="Times New Roman"/>
          <w:bCs/>
          <w:color w:val="010101"/>
          <w:sz w:val="28"/>
          <w:szCs w:val="28"/>
        </w:rPr>
      </w:pPr>
    </w:p>
    <w:p w:rsidR="003416D1" w:rsidRPr="001C5824" w:rsidRDefault="005A54FF" w:rsidP="00981889">
      <w:pPr>
        <w:shd w:val="clear" w:color="FFFFFF" w:fill="FFFFFF"/>
        <w:ind w:firstLine="708"/>
        <w:contextualSpacing/>
        <w:jc w:val="both"/>
        <w:rPr>
          <w:b w:val="0"/>
          <w:color w:val="010101"/>
          <w:szCs w:val="28"/>
        </w:rPr>
      </w:pPr>
      <w:r w:rsidRPr="005A54FF">
        <w:rPr>
          <w:b w:val="0"/>
          <w:color w:val="010101"/>
          <w:szCs w:val="28"/>
        </w:rPr>
        <w:t>1</w:t>
      </w:r>
      <w:r>
        <w:rPr>
          <w:b w:val="0"/>
          <w:color w:val="010101"/>
          <w:szCs w:val="28"/>
        </w:rPr>
        <w:t xml:space="preserve">. </w:t>
      </w:r>
      <w:r w:rsidR="003416D1" w:rsidRPr="001C5824">
        <w:rPr>
          <w:b w:val="0"/>
          <w:color w:val="010101"/>
          <w:szCs w:val="28"/>
        </w:rPr>
        <w:t xml:space="preserve">Программа профилактики рисков причинения вреда (ущерба) охраняемым законом ценностям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</w:t>
      </w:r>
      <w:r w:rsidR="003416D1" w:rsidRPr="003416D1">
        <w:rPr>
          <w:b w:val="0"/>
          <w:spacing w:val="2"/>
          <w:szCs w:val="28"/>
        </w:rPr>
        <w:t>на автомобильном транспорте, городском наземном электрическом транспорте и в дорожном хозяйстве на территории муниципального образования Сосьвинский городской округ</w:t>
      </w:r>
      <w:r w:rsidR="003416D1" w:rsidRPr="001C5824">
        <w:rPr>
          <w:b w:val="0"/>
          <w:color w:val="010101"/>
          <w:szCs w:val="28"/>
        </w:rPr>
        <w:t>.</w:t>
      </w:r>
    </w:p>
    <w:p w:rsidR="003416D1" w:rsidRPr="00655089" w:rsidRDefault="003416D1" w:rsidP="003416D1">
      <w:pPr>
        <w:autoSpaceDE w:val="0"/>
        <w:autoSpaceDN w:val="0"/>
        <w:adjustRightInd w:val="0"/>
        <w:ind w:firstLine="567"/>
        <w:jc w:val="both"/>
        <w:rPr>
          <w:b w:val="0"/>
          <w:sz w:val="24"/>
          <w:szCs w:val="24"/>
        </w:rPr>
      </w:pPr>
    </w:p>
    <w:p w:rsidR="000D0AA3" w:rsidRPr="001C5824" w:rsidRDefault="005A54FF" w:rsidP="000D0AA3">
      <w:pPr>
        <w:widowControl w:val="0"/>
        <w:spacing w:before="220"/>
        <w:ind w:firstLine="539"/>
        <w:contextualSpacing/>
        <w:jc w:val="center"/>
        <w:rPr>
          <w:b w:val="0"/>
          <w:szCs w:val="28"/>
        </w:rPr>
      </w:pPr>
      <w:r>
        <w:rPr>
          <w:b w:val="0"/>
          <w:szCs w:val="28"/>
          <w:lang w:val="en-US"/>
        </w:rPr>
        <w:t>II</w:t>
      </w:r>
      <w:r w:rsidR="000D0AA3" w:rsidRPr="001C5824">
        <w:rPr>
          <w:b w:val="0"/>
          <w:szCs w:val="28"/>
        </w:rPr>
        <w:t>. Анализ текущего состояния осуществления муниципального</w:t>
      </w:r>
    </w:p>
    <w:p w:rsidR="000D0AA3" w:rsidRPr="001C5824" w:rsidRDefault="000D0AA3" w:rsidP="000D0AA3">
      <w:pPr>
        <w:widowControl w:val="0"/>
        <w:spacing w:before="220"/>
        <w:ind w:firstLine="539"/>
        <w:contextualSpacing/>
        <w:jc w:val="center"/>
        <w:rPr>
          <w:b w:val="0"/>
          <w:szCs w:val="28"/>
        </w:rPr>
      </w:pPr>
      <w:r w:rsidRPr="001C5824">
        <w:rPr>
          <w:b w:val="0"/>
          <w:szCs w:val="28"/>
        </w:rPr>
        <w:t xml:space="preserve">контроля в сфере </w:t>
      </w:r>
      <w:r w:rsidRPr="0067144F">
        <w:rPr>
          <w:b w:val="0"/>
          <w:szCs w:val="28"/>
        </w:rPr>
        <w:t>автомобильно</w:t>
      </w:r>
      <w:r>
        <w:rPr>
          <w:b w:val="0"/>
          <w:szCs w:val="28"/>
        </w:rPr>
        <w:t>го</w:t>
      </w:r>
      <w:r w:rsidRPr="0067144F">
        <w:rPr>
          <w:b w:val="0"/>
          <w:szCs w:val="28"/>
        </w:rPr>
        <w:t xml:space="preserve"> транспорт</w:t>
      </w:r>
      <w:r>
        <w:rPr>
          <w:b w:val="0"/>
          <w:szCs w:val="28"/>
        </w:rPr>
        <w:t>а</w:t>
      </w:r>
      <w:r w:rsidRPr="0067144F">
        <w:rPr>
          <w:b w:val="0"/>
          <w:szCs w:val="28"/>
        </w:rPr>
        <w:t>, городско</w:t>
      </w:r>
      <w:r>
        <w:rPr>
          <w:b w:val="0"/>
          <w:szCs w:val="28"/>
        </w:rPr>
        <w:t>го наземного</w:t>
      </w:r>
      <w:r w:rsidRPr="0067144F">
        <w:rPr>
          <w:b w:val="0"/>
          <w:szCs w:val="28"/>
        </w:rPr>
        <w:t xml:space="preserve"> электрическо</w:t>
      </w:r>
      <w:r>
        <w:rPr>
          <w:b w:val="0"/>
          <w:szCs w:val="28"/>
        </w:rPr>
        <w:t>го</w:t>
      </w:r>
      <w:r w:rsidRPr="0067144F">
        <w:rPr>
          <w:b w:val="0"/>
          <w:szCs w:val="28"/>
        </w:rPr>
        <w:t xml:space="preserve"> транспорт</w:t>
      </w:r>
      <w:r>
        <w:rPr>
          <w:b w:val="0"/>
          <w:szCs w:val="28"/>
        </w:rPr>
        <w:t>а и</w:t>
      </w:r>
      <w:r w:rsidRPr="0067144F">
        <w:rPr>
          <w:b w:val="0"/>
          <w:szCs w:val="28"/>
        </w:rPr>
        <w:t xml:space="preserve"> дорожно</w:t>
      </w:r>
      <w:r>
        <w:rPr>
          <w:b w:val="0"/>
          <w:szCs w:val="28"/>
        </w:rPr>
        <w:t>го</w:t>
      </w:r>
      <w:r w:rsidRPr="0067144F">
        <w:rPr>
          <w:b w:val="0"/>
          <w:szCs w:val="28"/>
        </w:rPr>
        <w:t xml:space="preserve"> хозяйств</w:t>
      </w:r>
      <w:r>
        <w:rPr>
          <w:b w:val="0"/>
          <w:szCs w:val="28"/>
        </w:rPr>
        <w:t>а</w:t>
      </w:r>
    </w:p>
    <w:p w:rsidR="000D0AA3" w:rsidRPr="001C5824" w:rsidRDefault="000D0AA3" w:rsidP="000D0AA3">
      <w:pPr>
        <w:widowControl w:val="0"/>
        <w:spacing w:before="220"/>
        <w:ind w:firstLine="539"/>
        <w:contextualSpacing/>
        <w:jc w:val="center"/>
        <w:rPr>
          <w:b w:val="0"/>
          <w:szCs w:val="28"/>
        </w:rPr>
      </w:pPr>
    </w:p>
    <w:p w:rsidR="000D0AA3" w:rsidRPr="001C5824" w:rsidRDefault="005A54FF" w:rsidP="000D0AA3">
      <w:pPr>
        <w:widowControl w:val="0"/>
        <w:ind w:firstLine="709"/>
        <w:contextualSpacing/>
        <w:jc w:val="both"/>
        <w:rPr>
          <w:b w:val="0"/>
          <w:szCs w:val="28"/>
          <w:lang w:eastAsia="en-US"/>
        </w:rPr>
      </w:pPr>
      <w:r>
        <w:rPr>
          <w:b w:val="0"/>
          <w:szCs w:val="28"/>
          <w:lang w:eastAsia="en-US"/>
        </w:rPr>
        <w:t>2.</w:t>
      </w:r>
      <w:r w:rsidR="000D0AA3" w:rsidRPr="001C5824">
        <w:rPr>
          <w:b w:val="0"/>
          <w:szCs w:val="28"/>
          <w:lang w:eastAsia="en-US"/>
        </w:rPr>
        <w:t xml:space="preserve"> В зависимости от объекта, в отношении которого осуществляется муниципальный контроль в сфере </w:t>
      </w:r>
      <w:r w:rsidR="000D0AA3" w:rsidRPr="0067144F">
        <w:rPr>
          <w:b w:val="0"/>
          <w:szCs w:val="28"/>
        </w:rPr>
        <w:t>автомобильно</w:t>
      </w:r>
      <w:r w:rsidR="000D0AA3">
        <w:rPr>
          <w:b w:val="0"/>
          <w:szCs w:val="28"/>
        </w:rPr>
        <w:t>го</w:t>
      </w:r>
      <w:r w:rsidR="000D0AA3" w:rsidRPr="0067144F">
        <w:rPr>
          <w:b w:val="0"/>
          <w:szCs w:val="28"/>
        </w:rPr>
        <w:t xml:space="preserve"> транспорт</w:t>
      </w:r>
      <w:r w:rsidR="000D0AA3">
        <w:rPr>
          <w:b w:val="0"/>
          <w:szCs w:val="28"/>
        </w:rPr>
        <w:t>а</w:t>
      </w:r>
      <w:r w:rsidR="000D0AA3" w:rsidRPr="0067144F">
        <w:rPr>
          <w:b w:val="0"/>
          <w:szCs w:val="28"/>
        </w:rPr>
        <w:t>, городско</w:t>
      </w:r>
      <w:r w:rsidR="000D0AA3">
        <w:rPr>
          <w:b w:val="0"/>
          <w:szCs w:val="28"/>
        </w:rPr>
        <w:t>го наземного</w:t>
      </w:r>
      <w:r w:rsidR="000D0AA3" w:rsidRPr="0067144F">
        <w:rPr>
          <w:b w:val="0"/>
          <w:szCs w:val="28"/>
        </w:rPr>
        <w:t xml:space="preserve"> электрическо</w:t>
      </w:r>
      <w:r w:rsidR="000D0AA3">
        <w:rPr>
          <w:b w:val="0"/>
          <w:szCs w:val="28"/>
        </w:rPr>
        <w:t>го</w:t>
      </w:r>
      <w:r w:rsidR="000D0AA3" w:rsidRPr="0067144F">
        <w:rPr>
          <w:b w:val="0"/>
          <w:szCs w:val="28"/>
        </w:rPr>
        <w:t xml:space="preserve"> транспорт</w:t>
      </w:r>
      <w:r w:rsidR="000D0AA3">
        <w:rPr>
          <w:b w:val="0"/>
          <w:szCs w:val="28"/>
        </w:rPr>
        <w:t>а и</w:t>
      </w:r>
      <w:r w:rsidR="000D0AA3" w:rsidRPr="0067144F">
        <w:rPr>
          <w:b w:val="0"/>
          <w:szCs w:val="28"/>
        </w:rPr>
        <w:t xml:space="preserve"> дорожно</w:t>
      </w:r>
      <w:r w:rsidR="000D0AA3">
        <w:rPr>
          <w:b w:val="0"/>
          <w:szCs w:val="28"/>
        </w:rPr>
        <w:t>го</w:t>
      </w:r>
      <w:r w:rsidR="000D0AA3" w:rsidRPr="0067144F">
        <w:rPr>
          <w:b w:val="0"/>
          <w:szCs w:val="28"/>
        </w:rPr>
        <w:t xml:space="preserve"> хозяйств</w:t>
      </w:r>
      <w:r w:rsidR="000D0AA3">
        <w:rPr>
          <w:b w:val="0"/>
          <w:szCs w:val="28"/>
        </w:rPr>
        <w:t>а</w:t>
      </w:r>
      <w:r w:rsidR="000D0AA3" w:rsidRPr="001C5824">
        <w:rPr>
          <w:b w:val="0"/>
          <w:szCs w:val="28"/>
          <w:lang w:eastAsia="en-US"/>
        </w:rPr>
        <w:t xml:space="preserve">, выделяются следующие типы контролируемых лиц: </w:t>
      </w:r>
    </w:p>
    <w:p w:rsidR="000D0AA3" w:rsidRPr="001C5824" w:rsidRDefault="000D0AA3" w:rsidP="000D0AA3">
      <w:pPr>
        <w:widowControl w:val="0"/>
        <w:ind w:firstLine="709"/>
        <w:contextualSpacing/>
        <w:jc w:val="both"/>
        <w:rPr>
          <w:b w:val="0"/>
          <w:szCs w:val="28"/>
          <w:lang w:eastAsia="en-US"/>
        </w:rPr>
      </w:pPr>
      <w:r w:rsidRPr="001C5824">
        <w:rPr>
          <w:b w:val="0"/>
          <w:szCs w:val="28"/>
          <w:lang w:eastAsia="en-US"/>
        </w:rPr>
        <w:t xml:space="preserve">- юридические лица, индивидуальные предприниматели, </w:t>
      </w:r>
      <w:r>
        <w:rPr>
          <w:b w:val="0"/>
          <w:szCs w:val="28"/>
          <w:lang w:eastAsia="en-US"/>
        </w:rPr>
        <w:t>физические лица</w:t>
      </w:r>
      <w:r w:rsidRPr="001C5824">
        <w:rPr>
          <w:b w:val="0"/>
          <w:szCs w:val="28"/>
          <w:lang w:eastAsia="en-US"/>
        </w:rPr>
        <w:t xml:space="preserve"> к которым предъявляются обязательные требования, </w:t>
      </w:r>
      <w:r w:rsidRPr="000D0AA3">
        <w:rPr>
          <w:b w:val="0"/>
          <w:szCs w:val="28"/>
        </w:rPr>
        <w:t>установленны</w:t>
      </w:r>
      <w:r>
        <w:rPr>
          <w:b w:val="0"/>
          <w:szCs w:val="28"/>
        </w:rPr>
        <w:t>е</w:t>
      </w:r>
      <w:r w:rsidRPr="000D0AA3">
        <w:rPr>
          <w:b w:val="0"/>
          <w:szCs w:val="28"/>
        </w:rPr>
        <w:t xml:space="preserve">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</w:t>
      </w:r>
      <w:r w:rsidRPr="001C5824">
        <w:rPr>
          <w:b w:val="0"/>
          <w:szCs w:val="28"/>
          <w:lang w:eastAsia="en-US"/>
        </w:rPr>
        <w:t>.</w:t>
      </w:r>
    </w:p>
    <w:p w:rsidR="000D0AA3" w:rsidRPr="001C5824" w:rsidRDefault="005A54FF" w:rsidP="000D0AA3">
      <w:pPr>
        <w:shd w:val="clear" w:color="FFFFFF" w:fill="FFFFFF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3.</w:t>
      </w:r>
      <w:r w:rsidR="000D0AA3" w:rsidRPr="001C5824">
        <w:rPr>
          <w:b w:val="0"/>
          <w:szCs w:val="28"/>
        </w:rPr>
        <w:t xml:space="preserve"> В 202</w:t>
      </w:r>
      <w:r w:rsidR="00A3552A">
        <w:rPr>
          <w:b w:val="0"/>
          <w:szCs w:val="28"/>
        </w:rPr>
        <w:t>3</w:t>
      </w:r>
      <w:r w:rsidR="000D0AA3" w:rsidRPr="001C5824">
        <w:rPr>
          <w:b w:val="0"/>
          <w:szCs w:val="28"/>
        </w:rPr>
        <w:t xml:space="preserve"> году</w:t>
      </w:r>
      <w:r w:rsidR="000D0AA3">
        <w:rPr>
          <w:b w:val="0"/>
          <w:szCs w:val="28"/>
        </w:rPr>
        <w:t xml:space="preserve"> </w:t>
      </w:r>
      <w:r w:rsidR="000D0AA3" w:rsidRPr="001C5824">
        <w:rPr>
          <w:b w:val="0"/>
          <w:szCs w:val="28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0D0AA3" w:rsidRDefault="005A54FF" w:rsidP="000D0AA3">
      <w:pPr>
        <w:shd w:val="clear" w:color="FFFFFF" w:fill="FFFFFF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4</w:t>
      </w:r>
      <w:r w:rsidR="000D0AA3" w:rsidRPr="001C5824">
        <w:rPr>
          <w:b w:val="0"/>
          <w:szCs w:val="28"/>
        </w:rPr>
        <w:t xml:space="preserve">. В целях осуществления муниципального контроля в 2022 году разработано Положение об осуществлении муниципального контроля </w:t>
      </w:r>
      <w:r w:rsidR="000D0AA3" w:rsidRPr="000D0AA3">
        <w:rPr>
          <w:b w:val="0"/>
          <w:szCs w:val="28"/>
        </w:rPr>
        <w:t>на автомобильном транспорте, городском наземном электрическом транспорте и в дорожном хозяйстве на территории муниципального образования</w:t>
      </w:r>
      <w:r w:rsidR="000D0AA3" w:rsidRPr="003416D1">
        <w:rPr>
          <w:szCs w:val="28"/>
        </w:rPr>
        <w:t xml:space="preserve"> </w:t>
      </w:r>
      <w:r w:rsidR="000D0AA3" w:rsidRPr="003416D1">
        <w:rPr>
          <w:b w:val="0"/>
          <w:szCs w:val="28"/>
        </w:rPr>
        <w:t>Сосьвинский городской округ</w:t>
      </w:r>
      <w:r w:rsidR="000D0AA3" w:rsidRPr="001C5824">
        <w:rPr>
          <w:b w:val="0"/>
          <w:szCs w:val="28"/>
        </w:rPr>
        <w:t>.</w:t>
      </w:r>
    </w:p>
    <w:p w:rsidR="000D0AA3" w:rsidRDefault="000D0AA3" w:rsidP="000D0AA3">
      <w:pPr>
        <w:shd w:val="clear" w:color="FFFFFF" w:fill="FFFFFF"/>
        <w:ind w:firstLine="709"/>
        <w:jc w:val="both"/>
        <w:rPr>
          <w:b w:val="0"/>
          <w:szCs w:val="28"/>
        </w:rPr>
      </w:pPr>
    </w:p>
    <w:p w:rsidR="000D0AA3" w:rsidRPr="001C5824" w:rsidRDefault="005A54FF" w:rsidP="000D0AA3">
      <w:pPr>
        <w:widowControl w:val="0"/>
        <w:contextualSpacing/>
        <w:jc w:val="center"/>
        <w:rPr>
          <w:b w:val="0"/>
          <w:szCs w:val="28"/>
          <w:lang w:eastAsia="en-US"/>
        </w:rPr>
      </w:pPr>
      <w:r>
        <w:rPr>
          <w:b w:val="0"/>
          <w:szCs w:val="28"/>
          <w:lang w:val="en-US" w:eastAsia="en-US"/>
        </w:rPr>
        <w:t>III</w:t>
      </w:r>
      <w:r w:rsidR="000D0AA3" w:rsidRPr="001C5824">
        <w:rPr>
          <w:b w:val="0"/>
          <w:szCs w:val="28"/>
          <w:lang w:eastAsia="en-US"/>
        </w:rPr>
        <w:t>. Цели и задачи реализации программы профилактики</w:t>
      </w:r>
    </w:p>
    <w:p w:rsidR="000D0AA3" w:rsidRPr="001C5824" w:rsidRDefault="005A54FF" w:rsidP="000D0AA3">
      <w:pPr>
        <w:widowControl w:val="0"/>
        <w:tabs>
          <w:tab w:val="left" w:pos="709"/>
        </w:tabs>
        <w:ind w:firstLine="709"/>
        <w:contextualSpacing/>
        <w:jc w:val="both"/>
        <w:rPr>
          <w:b w:val="0"/>
          <w:szCs w:val="28"/>
          <w:lang w:eastAsia="en-US"/>
        </w:rPr>
      </w:pPr>
      <w:r w:rsidRPr="005A54FF">
        <w:rPr>
          <w:b w:val="0"/>
          <w:szCs w:val="28"/>
          <w:lang w:eastAsia="en-US"/>
        </w:rPr>
        <w:t>5</w:t>
      </w:r>
      <w:r>
        <w:rPr>
          <w:b w:val="0"/>
          <w:szCs w:val="28"/>
          <w:lang w:eastAsia="en-US"/>
        </w:rPr>
        <w:t>.</w:t>
      </w:r>
      <w:r w:rsidR="000D0AA3" w:rsidRPr="001C5824">
        <w:rPr>
          <w:b w:val="0"/>
          <w:szCs w:val="28"/>
          <w:lang w:eastAsia="en-US"/>
        </w:rPr>
        <w:t xml:space="preserve">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0D0AA3" w:rsidRPr="001C5824" w:rsidRDefault="000D0AA3" w:rsidP="000D0AA3">
      <w:pPr>
        <w:widowControl w:val="0"/>
        <w:tabs>
          <w:tab w:val="left" w:pos="709"/>
        </w:tabs>
        <w:ind w:firstLine="709"/>
        <w:contextualSpacing/>
        <w:jc w:val="both"/>
        <w:rPr>
          <w:b w:val="0"/>
          <w:szCs w:val="28"/>
          <w:lang w:eastAsia="en-US"/>
        </w:rPr>
      </w:pPr>
      <w:r>
        <w:rPr>
          <w:b w:val="0"/>
          <w:szCs w:val="28"/>
          <w:lang w:eastAsia="en-US"/>
        </w:rPr>
        <w:t>-</w:t>
      </w:r>
      <w:r w:rsidRPr="001C5824">
        <w:rPr>
          <w:b w:val="0"/>
          <w:szCs w:val="28"/>
          <w:lang w:val="en-US" w:eastAsia="en-US"/>
        </w:rPr>
        <w:t> </w:t>
      </w:r>
      <w:r w:rsidRPr="001C5824">
        <w:rPr>
          <w:b w:val="0"/>
          <w:szCs w:val="28"/>
          <w:lang w:eastAsia="en-US"/>
        </w:rPr>
        <w:t>стимулирование добросовестного соблюдения обязательных требований всеми контролируемыми лицами;</w:t>
      </w:r>
    </w:p>
    <w:p w:rsidR="000D0AA3" w:rsidRPr="001C5824" w:rsidRDefault="000D0AA3" w:rsidP="000D0AA3">
      <w:pPr>
        <w:widowControl w:val="0"/>
        <w:tabs>
          <w:tab w:val="left" w:pos="709"/>
        </w:tabs>
        <w:ind w:firstLine="709"/>
        <w:contextualSpacing/>
        <w:jc w:val="both"/>
        <w:rPr>
          <w:b w:val="0"/>
          <w:szCs w:val="28"/>
          <w:lang w:eastAsia="en-US"/>
        </w:rPr>
      </w:pPr>
      <w:r>
        <w:rPr>
          <w:b w:val="0"/>
          <w:szCs w:val="28"/>
          <w:lang w:eastAsia="en-US"/>
        </w:rPr>
        <w:t>-</w:t>
      </w:r>
      <w:r w:rsidRPr="001C5824">
        <w:rPr>
          <w:b w:val="0"/>
          <w:szCs w:val="28"/>
          <w:lang w:eastAsia="en-US"/>
        </w:rPr>
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D0AA3" w:rsidRPr="001C5824" w:rsidRDefault="000D0AA3" w:rsidP="000D0AA3">
      <w:pPr>
        <w:widowControl w:val="0"/>
        <w:ind w:firstLine="709"/>
        <w:contextualSpacing/>
        <w:jc w:val="both"/>
        <w:rPr>
          <w:b w:val="0"/>
          <w:szCs w:val="28"/>
          <w:lang w:eastAsia="en-US"/>
        </w:rPr>
      </w:pPr>
      <w:r>
        <w:rPr>
          <w:b w:val="0"/>
          <w:szCs w:val="28"/>
          <w:lang w:eastAsia="en-US"/>
        </w:rPr>
        <w:t xml:space="preserve">- </w:t>
      </w:r>
      <w:r w:rsidRPr="001C5824">
        <w:rPr>
          <w:b w:val="0"/>
          <w:szCs w:val="28"/>
          <w:lang w:eastAsia="en-US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D0AA3" w:rsidRPr="001C5824" w:rsidRDefault="005A54FF" w:rsidP="000D0AA3">
      <w:pPr>
        <w:widowControl w:val="0"/>
        <w:ind w:firstLine="708"/>
        <w:jc w:val="both"/>
        <w:rPr>
          <w:b w:val="0"/>
          <w:color w:val="000000"/>
          <w:szCs w:val="28"/>
          <w:lang w:eastAsia="en-US"/>
        </w:rPr>
      </w:pPr>
      <w:r>
        <w:rPr>
          <w:b w:val="0"/>
          <w:color w:val="000000"/>
          <w:szCs w:val="28"/>
          <w:lang w:eastAsia="en-US"/>
        </w:rPr>
        <w:t>6</w:t>
      </w:r>
      <w:r w:rsidR="000D0AA3">
        <w:rPr>
          <w:b w:val="0"/>
          <w:color w:val="000000"/>
          <w:szCs w:val="28"/>
          <w:lang w:eastAsia="en-US"/>
        </w:rPr>
        <w:t>. Задачами Программы являются:</w:t>
      </w:r>
    </w:p>
    <w:p w:rsidR="000D0AA3" w:rsidRPr="001C5824" w:rsidRDefault="000D0AA3" w:rsidP="000D0AA3">
      <w:pPr>
        <w:widowControl w:val="0"/>
        <w:tabs>
          <w:tab w:val="left" w:pos="709"/>
        </w:tabs>
        <w:jc w:val="both"/>
        <w:rPr>
          <w:b w:val="0"/>
          <w:szCs w:val="28"/>
          <w:lang w:eastAsia="en-US"/>
        </w:rPr>
      </w:pPr>
      <w:r w:rsidRPr="001C5824">
        <w:rPr>
          <w:b w:val="0"/>
          <w:szCs w:val="28"/>
          <w:lang w:eastAsia="en-US"/>
        </w:rPr>
        <w:tab/>
      </w:r>
      <w:r>
        <w:rPr>
          <w:b w:val="0"/>
          <w:szCs w:val="28"/>
          <w:lang w:eastAsia="en-US"/>
        </w:rPr>
        <w:t>- п</w:t>
      </w:r>
      <w:r w:rsidRPr="001C5824">
        <w:rPr>
          <w:b w:val="0"/>
          <w:szCs w:val="28"/>
          <w:lang w:eastAsia="en-US"/>
        </w:rPr>
        <w:t>редотвращение рисков причинения вред</w:t>
      </w:r>
      <w:r>
        <w:rPr>
          <w:b w:val="0"/>
          <w:szCs w:val="28"/>
          <w:lang w:eastAsia="en-US"/>
        </w:rPr>
        <w:t>а охраняемым законом ценностям</w:t>
      </w:r>
      <w:r w:rsidR="005A54FF">
        <w:rPr>
          <w:b w:val="0"/>
          <w:szCs w:val="28"/>
          <w:lang w:eastAsia="en-US"/>
        </w:rPr>
        <w:t>;</w:t>
      </w:r>
    </w:p>
    <w:p w:rsidR="000D0AA3" w:rsidRPr="005A54FF" w:rsidRDefault="000D0AA3" w:rsidP="000D0AA3">
      <w:pPr>
        <w:widowControl w:val="0"/>
        <w:tabs>
          <w:tab w:val="left" w:pos="709"/>
        </w:tabs>
        <w:jc w:val="both"/>
        <w:rPr>
          <w:b w:val="0"/>
          <w:szCs w:val="28"/>
          <w:lang w:eastAsia="en-US"/>
        </w:rPr>
      </w:pPr>
      <w:r w:rsidRPr="001C5824">
        <w:rPr>
          <w:b w:val="0"/>
          <w:szCs w:val="28"/>
          <w:lang w:eastAsia="en-US"/>
        </w:rPr>
        <w:tab/>
      </w:r>
      <w:r>
        <w:rPr>
          <w:b w:val="0"/>
          <w:szCs w:val="28"/>
          <w:lang w:eastAsia="en-US"/>
        </w:rPr>
        <w:t>-</w:t>
      </w:r>
      <w:r w:rsidRPr="001C5824">
        <w:rPr>
          <w:b w:val="0"/>
          <w:szCs w:val="28"/>
          <w:lang w:eastAsia="en-US"/>
        </w:rPr>
        <w:t xml:space="preserve"> </w:t>
      </w:r>
      <w:r>
        <w:rPr>
          <w:b w:val="0"/>
          <w:szCs w:val="28"/>
          <w:lang w:eastAsia="en-US"/>
        </w:rPr>
        <w:t>п</w:t>
      </w:r>
      <w:r w:rsidRPr="001C5824">
        <w:rPr>
          <w:b w:val="0"/>
          <w:szCs w:val="28"/>
          <w:lang w:eastAsia="en-US"/>
        </w:rPr>
        <w:t>роведение профилактических мероприятий, направленных на предотвращение причинения вред</w:t>
      </w:r>
      <w:r>
        <w:rPr>
          <w:b w:val="0"/>
          <w:szCs w:val="28"/>
          <w:lang w:eastAsia="en-US"/>
        </w:rPr>
        <w:t>а охраняемым законом ценностям</w:t>
      </w:r>
      <w:r w:rsidR="005A54FF">
        <w:rPr>
          <w:b w:val="0"/>
          <w:szCs w:val="28"/>
          <w:lang w:eastAsia="en-US"/>
        </w:rPr>
        <w:t>;</w:t>
      </w:r>
    </w:p>
    <w:p w:rsidR="000D0AA3" w:rsidRPr="001C5824" w:rsidRDefault="000D0AA3" w:rsidP="000D0AA3">
      <w:pPr>
        <w:widowControl w:val="0"/>
        <w:tabs>
          <w:tab w:val="left" w:pos="709"/>
        </w:tabs>
        <w:jc w:val="both"/>
        <w:rPr>
          <w:b w:val="0"/>
          <w:szCs w:val="28"/>
          <w:lang w:eastAsia="en-US"/>
        </w:rPr>
      </w:pPr>
      <w:r w:rsidRPr="001C5824">
        <w:rPr>
          <w:b w:val="0"/>
          <w:szCs w:val="28"/>
          <w:lang w:eastAsia="en-US"/>
        </w:rPr>
        <w:tab/>
      </w:r>
      <w:r>
        <w:rPr>
          <w:b w:val="0"/>
          <w:szCs w:val="28"/>
          <w:lang w:eastAsia="en-US"/>
        </w:rPr>
        <w:t>-</w:t>
      </w:r>
      <w:r w:rsidRPr="001C5824">
        <w:rPr>
          <w:b w:val="0"/>
          <w:szCs w:val="28"/>
          <w:lang w:eastAsia="en-US"/>
        </w:rPr>
        <w:t xml:space="preserve"> </w:t>
      </w:r>
      <w:r>
        <w:rPr>
          <w:b w:val="0"/>
          <w:szCs w:val="28"/>
          <w:lang w:eastAsia="en-US"/>
        </w:rPr>
        <w:t>и</w:t>
      </w:r>
      <w:r w:rsidRPr="001C5824">
        <w:rPr>
          <w:b w:val="0"/>
          <w:szCs w:val="28"/>
          <w:lang w:eastAsia="en-US"/>
        </w:rPr>
        <w:t>нформирование, консультирование контролируемых лиц с использованием информационно-т</w:t>
      </w:r>
      <w:r>
        <w:rPr>
          <w:b w:val="0"/>
          <w:szCs w:val="28"/>
          <w:lang w:eastAsia="en-US"/>
        </w:rPr>
        <w:t>елекоммуникационных технологий</w:t>
      </w:r>
      <w:r w:rsidR="005A54FF">
        <w:rPr>
          <w:b w:val="0"/>
          <w:szCs w:val="28"/>
          <w:lang w:eastAsia="en-US"/>
        </w:rPr>
        <w:t>;</w:t>
      </w:r>
    </w:p>
    <w:p w:rsidR="000D0AA3" w:rsidRDefault="000D0AA3" w:rsidP="000D0AA3">
      <w:pPr>
        <w:widowControl w:val="0"/>
        <w:tabs>
          <w:tab w:val="left" w:pos="709"/>
        </w:tabs>
        <w:ind w:firstLine="708"/>
        <w:jc w:val="both"/>
        <w:rPr>
          <w:b w:val="0"/>
          <w:szCs w:val="28"/>
          <w:lang w:eastAsia="en-US"/>
        </w:rPr>
      </w:pPr>
      <w:r>
        <w:rPr>
          <w:b w:val="0"/>
          <w:szCs w:val="28"/>
          <w:lang w:eastAsia="en-US"/>
        </w:rPr>
        <w:t>-</w:t>
      </w:r>
      <w:r w:rsidRPr="001C5824">
        <w:rPr>
          <w:b w:val="0"/>
          <w:szCs w:val="28"/>
          <w:lang w:eastAsia="en-US"/>
        </w:rPr>
        <w:t xml:space="preserve"> </w:t>
      </w:r>
      <w:r>
        <w:rPr>
          <w:b w:val="0"/>
          <w:szCs w:val="28"/>
          <w:lang w:eastAsia="en-US"/>
        </w:rPr>
        <w:t>о</w:t>
      </w:r>
      <w:r w:rsidRPr="001C5824">
        <w:rPr>
          <w:b w:val="0"/>
          <w:szCs w:val="28"/>
          <w:lang w:eastAsia="en-US"/>
        </w:rPr>
        <w:t>беспечение доступности информации об обязательных требованиях и необходимых мерах по их исполнению.</w:t>
      </w:r>
    </w:p>
    <w:p w:rsidR="00C07906" w:rsidRPr="001C5824" w:rsidRDefault="00C07906" w:rsidP="000D0AA3">
      <w:pPr>
        <w:widowControl w:val="0"/>
        <w:tabs>
          <w:tab w:val="left" w:pos="709"/>
        </w:tabs>
        <w:ind w:firstLine="708"/>
        <w:jc w:val="both"/>
        <w:rPr>
          <w:b w:val="0"/>
          <w:szCs w:val="28"/>
          <w:lang w:eastAsia="en-US"/>
        </w:rPr>
      </w:pPr>
    </w:p>
    <w:p w:rsidR="00C07906" w:rsidRPr="001C5824" w:rsidRDefault="005A54FF" w:rsidP="00C07906">
      <w:pPr>
        <w:widowControl w:val="0"/>
        <w:tabs>
          <w:tab w:val="left" w:pos="709"/>
        </w:tabs>
        <w:contextualSpacing/>
        <w:jc w:val="center"/>
        <w:rPr>
          <w:b w:val="0"/>
          <w:szCs w:val="28"/>
          <w:lang w:eastAsia="en-US"/>
        </w:rPr>
      </w:pPr>
      <w:r>
        <w:rPr>
          <w:b w:val="0"/>
          <w:szCs w:val="28"/>
          <w:lang w:val="en-US" w:eastAsia="en-US"/>
        </w:rPr>
        <w:t>IV</w:t>
      </w:r>
      <w:r w:rsidR="00C07906" w:rsidRPr="001C5824">
        <w:rPr>
          <w:b w:val="0"/>
          <w:szCs w:val="28"/>
          <w:lang w:eastAsia="en-US"/>
        </w:rPr>
        <w:t xml:space="preserve">. Перечень профилактических мероприятий, </w:t>
      </w:r>
    </w:p>
    <w:p w:rsidR="00C07906" w:rsidRDefault="00C07906" w:rsidP="00C07906">
      <w:pPr>
        <w:widowControl w:val="0"/>
        <w:tabs>
          <w:tab w:val="left" w:pos="709"/>
        </w:tabs>
        <w:contextualSpacing/>
        <w:jc w:val="center"/>
        <w:rPr>
          <w:b w:val="0"/>
          <w:szCs w:val="28"/>
          <w:lang w:eastAsia="en-US"/>
        </w:rPr>
      </w:pPr>
      <w:r w:rsidRPr="001C5824">
        <w:rPr>
          <w:b w:val="0"/>
          <w:szCs w:val="28"/>
          <w:lang w:eastAsia="en-US"/>
        </w:rPr>
        <w:t>сроки (периодичность) их проведения</w:t>
      </w:r>
    </w:p>
    <w:p w:rsidR="00C07906" w:rsidRDefault="00C07906" w:rsidP="00C07906">
      <w:pPr>
        <w:widowControl w:val="0"/>
        <w:tabs>
          <w:tab w:val="left" w:pos="709"/>
        </w:tabs>
        <w:contextualSpacing/>
        <w:jc w:val="center"/>
        <w:rPr>
          <w:b w:val="0"/>
          <w:szCs w:val="28"/>
          <w:lang w:eastAsia="en-US"/>
        </w:rPr>
      </w:pPr>
    </w:p>
    <w:tbl>
      <w:tblPr>
        <w:tblStyle w:val="1"/>
        <w:tblpPr w:leftFromText="180" w:rightFromText="180" w:vertAnchor="text" w:horzAnchor="margin" w:tblpXSpec="center" w:tblpY="191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1701"/>
        <w:gridCol w:w="142"/>
        <w:gridCol w:w="1984"/>
      </w:tblGrid>
      <w:tr w:rsidR="00C07906" w:rsidRPr="00C0653E" w:rsidTr="00C0653E">
        <w:tc>
          <w:tcPr>
            <w:tcW w:w="675" w:type="dxa"/>
            <w:noWrap/>
            <w:vAlign w:val="center"/>
          </w:tcPr>
          <w:p w:rsidR="00C07906" w:rsidRPr="00C0653E" w:rsidRDefault="00C07906" w:rsidP="00703AB4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C0653E">
              <w:rPr>
                <w:rFonts w:ascii="Times New Roman" w:hAnsi="Times New Roman" w:cs="Times New Roman"/>
                <w:b w:val="0"/>
                <w:sz w:val="24"/>
                <w:lang w:val="en-US"/>
              </w:rPr>
              <w:t xml:space="preserve">№ п/п </w:t>
            </w:r>
          </w:p>
        </w:tc>
        <w:tc>
          <w:tcPr>
            <w:tcW w:w="5954" w:type="dxa"/>
            <w:noWrap/>
            <w:vAlign w:val="center"/>
          </w:tcPr>
          <w:p w:rsidR="00C07906" w:rsidRPr="00C0653E" w:rsidRDefault="00C07906" w:rsidP="00703AB4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lang w:val="en-US"/>
              </w:rPr>
            </w:pPr>
            <w:r w:rsidRPr="00C0653E">
              <w:rPr>
                <w:rFonts w:ascii="Times New Roman" w:hAnsi="Times New Roman" w:cs="Times New Roman"/>
                <w:b w:val="0"/>
                <w:sz w:val="24"/>
              </w:rPr>
              <w:t>Сведения о мероприятии</w:t>
            </w:r>
          </w:p>
        </w:tc>
        <w:tc>
          <w:tcPr>
            <w:tcW w:w="1843" w:type="dxa"/>
            <w:gridSpan w:val="2"/>
            <w:noWrap/>
            <w:vAlign w:val="center"/>
          </w:tcPr>
          <w:p w:rsidR="00C07906" w:rsidRPr="00C0653E" w:rsidRDefault="00C07906" w:rsidP="00C0653E">
            <w:pPr>
              <w:widowControl w:val="0"/>
              <w:ind w:right="34" w:firstLine="34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lang w:val="en-US"/>
              </w:rPr>
            </w:pPr>
            <w:r w:rsidRPr="00C0653E">
              <w:rPr>
                <w:rFonts w:ascii="Times New Roman" w:hAnsi="Times New Roman" w:cs="Times New Roman"/>
                <w:b w:val="0"/>
                <w:sz w:val="24"/>
              </w:rPr>
              <w:t>Срок</w:t>
            </w:r>
            <w:r w:rsidRPr="00C0653E">
              <w:rPr>
                <w:rFonts w:ascii="Times New Roman" w:hAnsi="Times New Roman" w:cs="Times New Roman"/>
                <w:b w:val="0"/>
                <w:sz w:val="24"/>
                <w:lang w:val="en-US"/>
              </w:rPr>
              <w:t xml:space="preserve"> (</w:t>
            </w:r>
            <w:r w:rsidRPr="00C0653E">
              <w:rPr>
                <w:rFonts w:ascii="Times New Roman" w:hAnsi="Times New Roman" w:cs="Times New Roman"/>
                <w:b w:val="0"/>
                <w:sz w:val="24"/>
              </w:rPr>
              <w:t>периодичность</w:t>
            </w:r>
            <w:r w:rsidRPr="00C0653E">
              <w:rPr>
                <w:rFonts w:ascii="Times New Roman" w:hAnsi="Times New Roman" w:cs="Times New Roman"/>
                <w:b w:val="0"/>
                <w:sz w:val="24"/>
                <w:lang w:val="en-US"/>
              </w:rPr>
              <w:t xml:space="preserve">) </w:t>
            </w:r>
            <w:r w:rsidRPr="00C0653E">
              <w:rPr>
                <w:rFonts w:ascii="Times New Roman" w:hAnsi="Times New Roman" w:cs="Times New Roman"/>
                <w:b w:val="0"/>
                <w:sz w:val="24"/>
              </w:rPr>
              <w:t>проведения мероприятия</w:t>
            </w:r>
          </w:p>
        </w:tc>
        <w:tc>
          <w:tcPr>
            <w:tcW w:w="1984" w:type="dxa"/>
            <w:noWrap/>
            <w:vAlign w:val="center"/>
          </w:tcPr>
          <w:p w:rsidR="00C07906" w:rsidRPr="00C0653E" w:rsidRDefault="00C07906" w:rsidP="00C0653E">
            <w:pPr>
              <w:widowControl w:val="0"/>
              <w:ind w:left="34" w:right="34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lang w:val="en-US"/>
              </w:rPr>
            </w:pPr>
            <w:r w:rsidRPr="00C0653E">
              <w:rPr>
                <w:rFonts w:ascii="Times New Roman" w:hAnsi="Times New Roman" w:cs="Times New Roman"/>
                <w:b w:val="0"/>
                <w:sz w:val="24"/>
              </w:rPr>
              <w:t>Ответственный исполнитель</w:t>
            </w:r>
          </w:p>
        </w:tc>
      </w:tr>
      <w:tr w:rsidR="00C07906" w:rsidRPr="00C0653E" w:rsidTr="00703AB4">
        <w:tc>
          <w:tcPr>
            <w:tcW w:w="10456" w:type="dxa"/>
            <w:gridSpan w:val="5"/>
            <w:noWrap/>
          </w:tcPr>
          <w:p w:rsidR="00C07906" w:rsidRPr="00C0653E" w:rsidRDefault="00C07906" w:rsidP="00703AB4">
            <w:pPr>
              <w:widowControl w:val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C0653E">
              <w:rPr>
                <w:rFonts w:ascii="Times New Roman" w:hAnsi="Times New Roman" w:cs="Times New Roman"/>
                <w:b w:val="0"/>
                <w:sz w:val="24"/>
              </w:rPr>
              <w:t>1. Информирование</w:t>
            </w:r>
          </w:p>
        </w:tc>
      </w:tr>
      <w:tr w:rsidR="00C07906" w:rsidRPr="00C0653E" w:rsidTr="00C0653E">
        <w:tc>
          <w:tcPr>
            <w:tcW w:w="675" w:type="dxa"/>
            <w:noWrap/>
          </w:tcPr>
          <w:p w:rsidR="00C07906" w:rsidRPr="00C0653E" w:rsidRDefault="00C07906" w:rsidP="00703AB4">
            <w:pPr>
              <w:widowControl w:val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C0653E">
              <w:rPr>
                <w:rFonts w:ascii="Times New Roman" w:hAnsi="Times New Roman" w:cs="Times New Roman"/>
                <w:b w:val="0"/>
                <w:sz w:val="24"/>
              </w:rPr>
              <w:t>1.1.</w:t>
            </w:r>
          </w:p>
          <w:p w:rsidR="00C07906" w:rsidRPr="00C0653E" w:rsidRDefault="00C07906" w:rsidP="00703AB4">
            <w:pPr>
              <w:widowControl w:val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</w:p>
          <w:p w:rsidR="00C07906" w:rsidRPr="00C0653E" w:rsidRDefault="00C07906" w:rsidP="00703AB4">
            <w:pPr>
              <w:widowControl w:val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</w:p>
          <w:p w:rsidR="00C07906" w:rsidRPr="00C0653E" w:rsidRDefault="00C07906" w:rsidP="00703AB4">
            <w:pPr>
              <w:widowControl w:val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5954" w:type="dxa"/>
            <w:noWrap/>
          </w:tcPr>
          <w:p w:rsidR="00C07906" w:rsidRPr="00C0653E" w:rsidRDefault="00C07906" w:rsidP="00703AB4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C0653E">
              <w:rPr>
                <w:rFonts w:ascii="Times New Roman" w:hAnsi="Times New Roman" w:cs="Times New Roman"/>
                <w:b w:val="0"/>
                <w:sz w:val="24"/>
              </w:rPr>
              <w:t>Актуализация и размещение в сети «Интернет» на официальном сайте администрации Сосьвинского городского округа и средствах массовой информации:</w:t>
            </w:r>
          </w:p>
          <w:p w:rsidR="00C07906" w:rsidRPr="00C0653E" w:rsidRDefault="00590D67" w:rsidP="00703AB4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C0653E">
              <w:rPr>
                <w:rFonts w:ascii="Times New Roman" w:hAnsi="Times New Roman" w:cs="Times New Roman"/>
                <w:b w:val="0"/>
                <w:sz w:val="24"/>
              </w:rPr>
              <w:t>отраслевой орган администрации Сосьвинского городского округа «Комитет по жилищно-коммунальному хозяйству, строительству, энергетике, транспорту и связи» (далее - О</w:t>
            </w:r>
            <w:r w:rsidR="00C75B54" w:rsidRPr="00C0653E">
              <w:rPr>
                <w:rFonts w:ascii="Times New Roman" w:hAnsi="Times New Roman" w:cs="Times New Roman"/>
                <w:b w:val="0"/>
                <w:sz w:val="24"/>
              </w:rPr>
              <w:t>ОА СГО «Комитет ЖКХ и СЭТС»</w:t>
            </w:r>
            <w:r w:rsidRPr="00C0653E">
              <w:rPr>
                <w:rFonts w:ascii="Times New Roman" w:hAnsi="Times New Roman" w:cs="Times New Roman"/>
                <w:b w:val="0"/>
                <w:sz w:val="24"/>
              </w:rPr>
              <w:t>)</w:t>
            </w:r>
            <w:r w:rsidR="00C07906" w:rsidRPr="00C0653E">
              <w:rPr>
                <w:rFonts w:ascii="Times New Roman" w:hAnsi="Times New Roman" w:cs="Times New Roman"/>
                <w:b w:val="0"/>
                <w:sz w:val="24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требований;</w:t>
            </w:r>
          </w:p>
          <w:p w:rsidR="00C07906" w:rsidRPr="00C0653E" w:rsidRDefault="00C75B54" w:rsidP="00703AB4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C0653E">
              <w:rPr>
                <w:rFonts w:ascii="Times New Roman" w:hAnsi="Times New Roman" w:cs="Times New Roman"/>
                <w:b w:val="0"/>
                <w:sz w:val="24"/>
              </w:rPr>
              <w:t>ООА СГО «Комитет ЖКХ и СЭТС»</w:t>
            </w:r>
            <w:r w:rsidR="00C07906" w:rsidRPr="00C0653E">
              <w:rPr>
                <w:rFonts w:ascii="Times New Roman" w:hAnsi="Times New Roman" w:cs="Times New Roman"/>
                <w:b w:val="0"/>
                <w:sz w:val="24"/>
              </w:rPr>
              <w:t xml:space="preserve"> размещает и поддерживает в актуальном состоянии на своем официальном сайте в сети «Интернет»:</w:t>
            </w:r>
          </w:p>
          <w:p w:rsidR="00C07906" w:rsidRPr="00C0653E" w:rsidRDefault="00C07906" w:rsidP="00703AB4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C0653E">
              <w:rPr>
                <w:rFonts w:ascii="Times New Roman" w:hAnsi="Times New Roman" w:cs="Times New Roman"/>
                <w:b w:val="0"/>
                <w:sz w:val="24"/>
              </w:rPr>
              <w:lastRenderedPageBreak/>
              <w:t>1) тексты нормативных правовых актов, регулирующих осуществление муниципального контроля;</w:t>
            </w:r>
          </w:p>
          <w:p w:rsidR="00C07906" w:rsidRPr="00C0653E" w:rsidRDefault="00C07906" w:rsidP="00703AB4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C0653E">
              <w:rPr>
                <w:rFonts w:ascii="Times New Roman" w:hAnsi="Times New Roman" w:cs="Times New Roman"/>
                <w:b w:val="0"/>
                <w:sz w:val="24"/>
              </w:rPr>
              <w:t>2) сведения об изменениях, внесённых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C07906" w:rsidRPr="00C0653E" w:rsidRDefault="00C07906" w:rsidP="00703AB4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C0653E">
              <w:rPr>
                <w:rFonts w:ascii="Times New Roman" w:hAnsi="Times New Roman" w:cs="Times New Roman"/>
                <w:b w:val="0"/>
                <w:sz w:val="24"/>
              </w:rPr>
      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C07906" w:rsidRPr="00C0653E" w:rsidRDefault="00C07906" w:rsidP="00703AB4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C0653E">
              <w:rPr>
                <w:rFonts w:ascii="Times New Roman" w:hAnsi="Times New Roman" w:cs="Times New Roman"/>
                <w:b w:val="0"/>
                <w:sz w:val="24"/>
              </w:rPr>
              <w:t>3) 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  <w:p w:rsidR="00C07906" w:rsidRPr="00C0653E" w:rsidRDefault="00C07906" w:rsidP="00703AB4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C0653E">
              <w:rPr>
                <w:rFonts w:ascii="Times New Roman" w:hAnsi="Times New Roman" w:cs="Times New Roman"/>
                <w:b w:val="0"/>
                <w:sz w:val="24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C07906" w:rsidRPr="00C0653E" w:rsidRDefault="00C07906" w:rsidP="00703AB4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C0653E">
              <w:rPr>
                <w:rFonts w:ascii="Times New Roman" w:hAnsi="Times New Roman" w:cs="Times New Roman"/>
                <w:b w:val="0"/>
                <w:sz w:val="24"/>
              </w:rPr>
              <w:t>5)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843" w:type="dxa"/>
            <w:gridSpan w:val="2"/>
            <w:noWrap/>
          </w:tcPr>
          <w:p w:rsidR="00C07906" w:rsidRPr="00C0653E" w:rsidRDefault="00C07906" w:rsidP="00703AB4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 w:val="0"/>
                <w:spacing w:val="2"/>
                <w:sz w:val="24"/>
                <w:shd w:val="clear" w:color="FFFFFF" w:fill="FFFFFF"/>
              </w:rPr>
            </w:pPr>
            <w:r w:rsidRPr="00C0653E">
              <w:rPr>
                <w:rFonts w:ascii="Times New Roman" w:hAnsi="Times New Roman" w:cs="Times New Roman"/>
                <w:b w:val="0"/>
                <w:spacing w:val="2"/>
                <w:sz w:val="24"/>
                <w:shd w:val="clear" w:color="FFFFFF" w:fill="FFFFFF"/>
              </w:rPr>
              <w:lastRenderedPageBreak/>
              <w:t>В течение года</w:t>
            </w:r>
          </w:p>
          <w:p w:rsidR="00C07906" w:rsidRPr="00C0653E" w:rsidRDefault="00C07906" w:rsidP="00703AB4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 w:val="0"/>
                <w:spacing w:val="2"/>
                <w:sz w:val="24"/>
                <w:shd w:val="clear" w:color="FFFFFF" w:fill="FFFFFF"/>
              </w:rPr>
            </w:pPr>
          </w:p>
        </w:tc>
        <w:tc>
          <w:tcPr>
            <w:tcW w:w="1984" w:type="dxa"/>
            <w:noWrap/>
          </w:tcPr>
          <w:p w:rsidR="00C07906" w:rsidRPr="00C0653E" w:rsidRDefault="005A54FF" w:rsidP="00703AB4">
            <w:pPr>
              <w:ind w:left="-104" w:right="-103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C0653E">
              <w:rPr>
                <w:rFonts w:ascii="Times New Roman" w:hAnsi="Times New Roman" w:cs="Times New Roman"/>
                <w:b w:val="0"/>
                <w:sz w:val="24"/>
              </w:rPr>
              <w:t>ООА СГО «Комитет ЖКХ и СЭТС»</w:t>
            </w:r>
          </w:p>
        </w:tc>
      </w:tr>
      <w:tr w:rsidR="00C07906" w:rsidRPr="00C0653E" w:rsidTr="00703AB4">
        <w:tc>
          <w:tcPr>
            <w:tcW w:w="10456" w:type="dxa"/>
            <w:gridSpan w:val="5"/>
            <w:noWrap/>
          </w:tcPr>
          <w:p w:rsidR="00C07906" w:rsidRPr="00C0653E" w:rsidRDefault="00C07906" w:rsidP="00703AB4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 w:val="0"/>
                <w:spacing w:val="2"/>
                <w:sz w:val="24"/>
                <w:shd w:val="clear" w:color="FFFFFF" w:fill="FFFFFF"/>
              </w:rPr>
            </w:pPr>
            <w:r w:rsidRPr="00C0653E">
              <w:rPr>
                <w:rFonts w:ascii="Times New Roman" w:hAnsi="Times New Roman" w:cs="Times New Roman"/>
                <w:b w:val="0"/>
                <w:spacing w:val="2"/>
                <w:sz w:val="24"/>
                <w:shd w:val="clear" w:color="FFFFFF" w:fill="FFFFFF"/>
              </w:rPr>
              <w:lastRenderedPageBreak/>
              <w:t>2. Консультирование</w:t>
            </w:r>
          </w:p>
        </w:tc>
      </w:tr>
      <w:tr w:rsidR="00C07906" w:rsidRPr="00C0653E" w:rsidTr="00C0653E">
        <w:trPr>
          <w:trHeight w:val="557"/>
        </w:trPr>
        <w:tc>
          <w:tcPr>
            <w:tcW w:w="675" w:type="dxa"/>
            <w:noWrap/>
          </w:tcPr>
          <w:p w:rsidR="00C07906" w:rsidRPr="00C0653E" w:rsidRDefault="00C07906" w:rsidP="00703AB4">
            <w:pPr>
              <w:widowControl w:val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C0653E">
              <w:rPr>
                <w:rFonts w:ascii="Times New Roman" w:hAnsi="Times New Roman" w:cs="Times New Roman"/>
                <w:b w:val="0"/>
                <w:sz w:val="24"/>
              </w:rPr>
              <w:t>2.1.</w:t>
            </w:r>
          </w:p>
        </w:tc>
        <w:tc>
          <w:tcPr>
            <w:tcW w:w="5954" w:type="dxa"/>
            <w:noWrap/>
          </w:tcPr>
          <w:p w:rsidR="00C07906" w:rsidRPr="00C0653E" w:rsidRDefault="00C07906" w:rsidP="00703AB4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 w:val="0"/>
                <w:spacing w:val="2"/>
                <w:sz w:val="24"/>
                <w:shd w:val="clear" w:color="FFFFFF" w:fill="FFFFFF"/>
              </w:rPr>
            </w:pPr>
            <w:r w:rsidRPr="00C0653E">
              <w:rPr>
                <w:rFonts w:ascii="Times New Roman" w:hAnsi="Times New Roman" w:cs="Times New Roman"/>
                <w:b w:val="0"/>
                <w:spacing w:val="2"/>
                <w:sz w:val="24"/>
                <w:shd w:val="clear" w:color="FFFFFF" w:fill="FFFFFF"/>
              </w:rPr>
              <w:t>Консультирование в устной и письменной формах осуществляется по следующим вопросам:</w:t>
            </w:r>
          </w:p>
          <w:p w:rsidR="00C07906" w:rsidRPr="00C0653E" w:rsidRDefault="00C07906" w:rsidP="00703AB4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 w:val="0"/>
                <w:spacing w:val="2"/>
                <w:sz w:val="24"/>
                <w:shd w:val="clear" w:color="FFFFFF" w:fill="FFFFFF"/>
              </w:rPr>
            </w:pPr>
            <w:r w:rsidRPr="00C0653E">
              <w:rPr>
                <w:rFonts w:ascii="Times New Roman" w:hAnsi="Times New Roman" w:cs="Times New Roman"/>
                <w:b w:val="0"/>
                <w:spacing w:val="2"/>
                <w:sz w:val="24"/>
                <w:shd w:val="clear" w:color="FFFFFF" w:fill="FFFFFF"/>
              </w:rPr>
              <w:t>- компетенция уполномоченного органа;</w:t>
            </w:r>
          </w:p>
          <w:p w:rsidR="00C07906" w:rsidRPr="00C0653E" w:rsidRDefault="00C07906" w:rsidP="00703AB4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 w:val="0"/>
                <w:spacing w:val="2"/>
                <w:sz w:val="24"/>
                <w:shd w:val="clear" w:color="FFFFFF" w:fill="FFFFFF"/>
              </w:rPr>
            </w:pPr>
            <w:r w:rsidRPr="00C0653E">
              <w:rPr>
                <w:rFonts w:ascii="Times New Roman" w:hAnsi="Times New Roman" w:cs="Times New Roman"/>
                <w:b w:val="0"/>
                <w:spacing w:val="2"/>
                <w:sz w:val="24"/>
                <w:shd w:val="clear" w:color="FFFFFF" w:fill="FFFFFF"/>
              </w:rPr>
              <w:t>- соблюдение обязательных требований;</w:t>
            </w:r>
          </w:p>
          <w:p w:rsidR="00C07906" w:rsidRPr="00C0653E" w:rsidRDefault="00C07906" w:rsidP="00703AB4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 w:val="0"/>
                <w:spacing w:val="2"/>
                <w:sz w:val="24"/>
                <w:shd w:val="clear" w:color="FFFFFF" w:fill="FFFFFF"/>
              </w:rPr>
            </w:pPr>
            <w:r w:rsidRPr="00C0653E">
              <w:rPr>
                <w:rFonts w:ascii="Times New Roman" w:hAnsi="Times New Roman" w:cs="Times New Roman"/>
                <w:b w:val="0"/>
                <w:spacing w:val="2"/>
                <w:sz w:val="24"/>
                <w:shd w:val="clear" w:color="FFFFFF" w:fill="FFFFFF"/>
              </w:rPr>
              <w:t>- проведение контрольных мероприятий;</w:t>
            </w:r>
          </w:p>
          <w:p w:rsidR="00C07906" w:rsidRPr="00C0653E" w:rsidRDefault="00C07906" w:rsidP="00703AB4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 w:val="0"/>
                <w:spacing w:val="2"/>
                <w:sz w:val="24"/>
                <w:shd w:val="clear" w:color="FFFFFF" w:fill="FFFFFF"/>
              </w:rPr>
            </w:pPr>
            <w:r w:rsidRPr="00C0653E">
              <w:rPr>
                <w:rFonts w:ascii="Times New Roman" w:hAnsi="Times New Roman" w:cs="Times New Roman"/>
                <w:b w:val="0"/>
                <w:spacing w:val="2"/>
                <w:sz w:val="24"/>
                <w:shd w:val="clear" w:color="FFFFFF" w:fill="FFFFFF"/>
              </w:rPr>
              <w:t>-последствия несоблюдения обязательных требований и применение мер ответственности.</w:t>
            </w:r>
          </w:p>
          <w:p w:rsidR="00C07906" w:rsidRPr="00C0653E" w:rsidRDefault="00C07906" w:rsidP="00703AB4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 w:val="0"/>
                <w:spacing w:val="2"/>
                <w:sz w:val="24"/>
                <w:shd w:val="clear" w:color="FFFFFF" w:fill="FFFFFF"/>
              </w:rPr>
            </w:pPr>
            <w:r w:rsidRPr="00C0653E">
              <w:rPr>
                <w:rFonts w:ascii="Times New Roman" w:hAnsi="Times New Roman" w:cs="Times New Roman"/>
                <w:b w:val="0"/>
                <w:spacing w:val="2"/>
                <w:sz w:val="24"/>
                <w:shd w:val="clear" w:color="FFFFFF" w:fill="FFFFFF"/>
              </w:rPr>
              <w:t>По итогам консультирования информация в письменной форме контролируемым лицам и их представителям не предоставляется. Контролируемое лицо вправе направить обращение в соответствии с Федеральным законом от 02 мая 2006 года № 59-ФЗ «О порядке рассмотрения обращений граждан Российской Федерации».</w:t>
            </w:r>
          </w:p>
          <w:p w:rsidR="00C07906" w:rsidRPr="00C0653E" w:rsidRDefault="00C07906" w:rsidP="00703AB4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 w:val="0"/>
                <w:spacing w:val="2"/>
                <w:sz w:val="24"/>
                <w:shd w:val="clear" w:color="FFFFFF" w:fill="FFFFFF"/>
              </w:rPr>
            </w:pPr>
            <w:r w:rsidRPr="00C0653E">
              <w:rPr>
                <w:rFonts w:ascii="Times New Roman" w:hAnsi="Times New Roman" w:cs="Times New Roman"/>
                <w:b w:val="0"/>
                <w:spacing w:val="2"/>
                <w:sz w:val="24"/>
                <w:shd w:val="clear" w:color="FFFFFF" w:fill="FFFFFF"/>
              </w:rPr>
              <w:t>При осуществлении консультирования должностное лицо уполномоченного органа обязано соблюдать конфиденциальность информации, доступ к которой ограничен в соответствии с законодательством Российской Федерации.</w:t>
            </w:r>
          </w:p>
          <w:p w:rsidR="00C07906" w:rsidRPr="00C0653E" w:rsidRDefault="00C07906" w:rsidP="00703AB4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 w:val="0"/>
                <w:spacing w:val="2"/>
                <w:sz w:val="24"/>
                <w:shd w:val="clear" w:color="FFFFFF" w:fill="FFFFFF"/>
              </w:rPr>
            </w:pPr>
            <w:r w:rsidRPr="00C0653E">
              <w:rPr>
                <w:rFonts w:ascii="Times New Roman" w:hAnsi="Times New Roman" w:cs="Times New Roman"/>
                <w:b w:val="0"/>
                <w:spacing w:val="2"/>
                <w:sz w:val="24"/>
                <w:shd w:val="clear" w:color="FFFFFF" w:fill="FFFFFF"/>
              </w:rPr>
              <w:t>В ходе консультирования информация, содержащая оценку конкретного контрольного мероприятия, решений и (или) действий должностных лиц уполномоченного органа, иных участников контрольного мероприятия, а также результаты проведенных в рамках контрольного мероприятия экспертизы, испытаний, не предоставляется.</w:t>
            </w:r>
          </w:p>
        </w:tc>
        <w:tc>
          <w:tcPr>
            <w:tcW w:w="1701" w:type="dxa"/>
            <w:noWrap/>
          </w:tcPr>
          <w:p w:rsidR="00C07906" w:rsidRPr="00C0653E" w:rsidRDefault="00C07906" w:rsidP="00703AB4">
            <w:pPr>
              <w:widowControl w:val="0"/>
              <w:contextualSpacing/>
              <w:rPr>
                <w:rFonts w:ascii="Times New Roman" w:hAnsi="Times New Roman" w:cs="Times New Roman"/>
                <w:b w:val="0"/>
                <w:spacing w:val="2"/>
                <w:sz w:val="24"/>
                <w:shd w:val="clear" w:color="FFFFFF" w:fill="FFFFFF"/>
              </w:rPr>
            </w:pPr>
            <w:r w:rsidRPr="00C0653E">
              <w:rPr>
                <w:rFonts w:ascii="Times New Roman" w:hAnsi="Times New Roman" w:cs="Times New Roman"/>
                <w:b w:val="0"/>
                <w:spacing w:val="2"/>
                <w:sz w:val="24"/>
                <w:shd w:val="clear" w:color="FFFFFF" w:fill="FFFFFF"/>
              </w:rPr>
              <w:t>По запросу</w:t>
            </w:r>
          </w:p>
          <w:p w:rsidR="00C07906" w:rsidRPr="00C0653E" w:rsidRDefault="00C07906" w:rsidP="00703AB4">
            <w:pPr>
              <w:widowControl w:val="0"/>
              <w:contextualSpacing/>
              <w:rPr>
                <w:rFonts w:ascii="Times New Roman" w:hAnsi="Times New Roman" w:cs="Times New Roman"/>
                <w:b w:val="0"/>
                <w:spacing w:val="2"/>
                <w:sz w:val="24"/>
                <w:shd w:val="clear" w:color="FFFFFF" w:fill="FFFFFF"/>
                <w:lang w:val="en-US"/>
              </w:rPr>
            </w:pPr>
          </w:p>
        </w:tc>
        <w:tc>
          <w:tcPr>
            <w:tcW w:w="2126" w:type="dxa"/>
            <w:gridSpan w:val="2"/>
            <w:noWrap/>
          </w:tcPr>
          <w:p w:rsidR="00C07906" w:rsidRPr="00C0653E" w:rsidRDefault="005A54FF" w:rsidP="005A54F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 w:val="0"/>
                <w:spacing w:val="2"/>
                <w:sz w:val="24"/>
                <w:shd w:val="clear" w:color="FFFFFF" w:fill="FFFFFF"/>
              </w:rPr>
            </w:pPr>
            <w:r w:rsidRPr="00C0653E">
              <w:rPr>
                <w:rFonts w:ascii="Times New Roman" w:hAnsi="Times New Roman" w:cs="Times New Roman"/>
                <w:b w:val="0"/>
                <w:sz w:val="24"/>
              </w:rPr>
              <w:t>ООА СГО «Комитет ЖКХ и СЭТС»</w:t>
            </w:r>
          </w:p>
        </w:tc>
      </w:tr>
    </w:tbl>
    <w:p w:rsidR="00C07906" w:rsidRDefault="00C07906" w:rsidP="00C07906">
      <w:pPr>
        <w:widowControl w:val="0"/>
        <w:tabs>
          <w:tab w:val="left" w:pos="709"/>
        </w:tabs>
        <w:contextualSpacing/>
        <w:jc w:val="center"/>
        <w:rPr>
          <w:b w:val="0"/>
          <w:szCs w:val="28"/>
          <w:lang w:eastAsia="en-US"/>
        </w:rPr>
      </w:pPr>
    </w:p>
    <w:p w:rsidR="00A3552A" w:rsidRPr="001C5824" w:rsidRDefault="00A3552A" w:rsidP="00C07906">
      <w:pPr>
        <w:widowControl w:val="0"/>
        <w:tabs>
          <w:tab w:val="left" w:pos="709"/>
        </w:tabs>
        <w:contextualSpacing/>
        <w:jc w:val="center"/>
        <w:rPr>
          <w:b w:val="0"/>
          <w:szCs w:val="28"/>
          <w:lang w:eastAsia="en-US"/>
        </w:rPr>
      </w:pPr>
    </w:p>
    <w:p w:rsidR="00981889" w:rsidRPr="001C5824" w:rsidRDefault="005A54FF" w:rsidP="00981889">
      <w:pPr>
        <w:widowControl w:val="0"/>
        <w:tabs>
          <w:tab w:val="left" w:pos="992"/>
        </w:tabs>
        <w:jc w:val="center"/>
        <w:rPr>
          <w:b w:val="0"/>
          <w:szCs w:val="28"/>
          <w:lang w:eastAsia="en-US"/>
        </w:rPr>
      </w:pPr>
      <w:r>
        <w:rPr>
          <w:b w:val="0"/>
          <w:szCs w:val="28"/>
          <w:lang w:val="en-US" w:eastAsia="en-US"/>
        </w:rPr>
        <w:lastRenderedPageBreak/>
        <w:t>V</w:t>
      </w:r>
      <w:r w:rsidR="00981889">
        <w:rPr>
          <w:b w:val="0"/>
          <w:szCs w:val="28"/>
          <w:lang w:eastAsia="en-US"/>
        </w:rPr>
        <w:t xml:space="preserve">. </w:t>
      </w:r>
      <w:r w:rsidR="00981889" w:rsidRPr="001C5824">
        <w:rPr>
          <w:b w:val="0"/>
          <w:szCs w:val="28"/>
          <w:lang w:eastAsia="en-US"/>
        </w:rPr>
        <w:t>Показатели результативности и эффективности программы профилактики</w:t>
      </w:r>
    </w:p>
    <w:p w:rsidR="00981889" w:rsidRPr="001C5824" w:rsidRDefault="00981889" w:rsidP="00981889">
      <w:pPr>
        <w:widowControl w:val="0"/>
        <w:tabs>
          <w:tab w:val="left" w:pos="992"/>
        </w:tabs>
        <w:jc w:val="center"/>
        <w:rPr>
          <w:b w:val="0"/>
          <w:szCs w:val="28"/>
          <w:lang w:eastAsia="en-US"/>
        </w:rPr>
      </w:pPr>
      <w:r w:rsidRPr="001C5824">
        <w:rPr>
          <w:b w:val="0"/>
          <w:szCs w:val="28"/>
          <w:lang w:eastAsia="en-US"/>
        </w:rPr>
        <w:t>рисков причинения вреда (ущерба)</w:t>
      </w:r>
    </w:p>
    <w:p w:rsidR="00981889" w:rsidRPr="001C5824" w:rsidRDefault="00981889" w:rsidP="00981889">
      <w:pPr>
        <w:widowControl w:val="0"/>
        <w:tabs>
          <w:tab w:val="left" w:pos="992"/>
        </w:tabs>
        <w:jc w:val="center"/>
        <w:rPr>
          <w:b w:val="0"/>
          <w:szCs w:val="28"/>
          <w:lang w:eastAsia="en-US"/>
        </w:rPr>
      </w:pPr>
    </w:p>
    <w:p w:rsidR="00981889" w:rsidRPr="001C5824" w:rsidRDefault="005A54FF" w:rsidP="00981889">
      <w:pPr>
        <w:widowControl w:val="0"/>
        <w:ind w:firstLine="709"/>
        <w:jc w:val="both"/>
        <w:rPr>
          <w:b w:val="0"/>
          <w:szCs w:val="28"/>
          <w:lang w:eastAsia="en-US"/>
        </w:rPr>
      </w:pPr>
      <w:r>
        <w:rPr>
          <w:b w:val="0"/>
          <w:szCs w:val="28"/>
          <w:lang w:eastAsia="en-US"/>
        </w:rPr>
        <w:t xml:space="preserve">7. </w:t>
      </w:r>
      <w:r w:rsidR="00981889" w:rsidRPr="001C5824">
        <w:rPr>
          <w:b w:val="0"/>
          <w:szCs w:val="28"/>
          <w:lang w:eastAsia="en-US"/>
        </w:rPr>
        <w:t>Оценка эффективности и результативности профилактических мероприятий предназначена способствовать макси</w:t>
      </w:r>
      <w:r w:rsidR="00981889">
        <w:rPr>
          <w:b w:val="0"/>
          <w:szCs w:val="28"/>
          <w:lang w:eastAsia="en-US"/>
        </w:rPr>
        <w:t>мальному достижению общественно-</w:t>
      </w:r>
      <w:r w:rsidR="00981889" w:rsidRPr="001C5824">
        <w:rPr>
          <w:b w:val="0"/>
          <w:szCs w:val="28"/>
          <w:lang w:eastAsia="en-US"/>
        </w:rPr>
        <w:t>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981889" w:rsidRPr="001C5824" w:rsidRDefault="005A54FF" w:rsidP="00981889">
      <w:pPr>
        <w:widowControl w:val="0"/>
        <w:ind w:firstLine="709"/>
        <w:jc w:val="both"/>
        <w:rPr>
          <w:b w:val="0"/>
          <w:szCs w:val="28"/>
          <w:lang w:eastAsia="en-US"/>
        </w:rPr>
      </w:pPr>
      <w:r>
        <w:rPr>
          <w:b w:val="0"/>
          <w:szCs w:val="28"/>
          <w:lang w:eastAsia="en-US"/>
        </w:rPr>
        <w:t xml:space="preserve">8. </w:t>
      </w:r>
      <w:r w:rsidR="00981889" w:rsidRPr="001C5824">
        <w:rPr>
          <w:b w:val="0"/>
          <w:szCs w:val="28"/>
          <w:lang w:eastAsia="en-US"/>
        </w:rPr>
        <w:t>Оценка эффективности Программы производится по итогам 202</w:t>
      </w:r>
      <w:r w:rsidR="00C0653E">
        <w:rPr>
          <w:b w:val="0"/>
          <w:szCs w:val="28"/>
          <w:lang w:eastAsia="en-US"/>
        </w:rPr>
        <w:t>3</w:t>
      </w:r>
      <w:r w:rsidR="00981889" w:rsidRPr="001C5824">
        <w:rPr>
          <w:b w:val="0"/>
          <w:szCs w:val="28"/>
          <w:lang w:eastAsia="en-US"/>
        </w:rPr>
        <w:t xml:space="preserve"> года методом сравнения показателей качества профилактической деятельности с предыдущим годом.</w:t>
      </w:r>
    </w:p>
    <w:p w:rsidR="00981889" w:rsidRPr="001C5824" w:rsidRDefault="00981889" w:rsidP="00981889">
      <w:pPr>
        <w:widowControl w:val="0"/>
        <w:ind w:firstLine="709"/>
        <w:jc w:val="both"/>
        <w:rPr>
          <w:b w:val="0"/>
          <w:szCs w:val="28"/>
          <w:lang w:eastAsia="en-US"/>
        </w:rPr>
      </w:pPr>
    </w:p>
    <w:tbl>
      <w:tblPr>
        <w:tblStyle w:val="a3"/>
        <w:tblW w:w="10207" w:type="dxa"/>
        <w:tblLayout w:type="fixed"/>
        <w:tblLook w:val="04A0" w:firstRow="1" w:lastRow="0" w:firstColumn="1" w:lastColumn="0" w:noHBand="0" w:noVBand="1"/>
      </w:tblPr>
      <w:tblGrid>
        <w:gridCol w:w="568"/>
        <w:gridCol w:w="7229"/>
        <w:gridCol w:w="2410"/>
      </w:tblGrid>
      <w:tr w:rsidR="00981889" w:rsidRPr="00C0653E" w:rsidTr="00C0653E">
        <w:trPr>
          <w:trHeight w:hRule="exact" w:val="723"/>
        </w:trPr>
        <w:tc>
          <w:tcPr>
            <w:tcW w:w="568" w:type="dxa"/>
            <w:noWrap/>
          </w:tcPr>
          <w:p w:rsidR="00981889" w:rsidRPr="00C0653E" w:rsidRDefault="00981889" w:rsidP="00703AB4">
            <w:pPr>
              <w:jc w:val="center"/>
              <w:rPr>
                <w:b w:val="0"/>
                <w:sz w:val="24"/>
                <w:szCs w:val="28"/>
              </w:rPr>
            </w:pPr>
            <w:r w:rsidRPr="00C0653E">
              <w:rPr>
                <w:b w:val="0"/>
                <w:sz w:val="24"/>
                <w:szCs w:val="28"/>
              </w:rPr>
              <w:t>№</w:t>
            </w:r>
          </w:p>
          <w:p w:rsidR="00981889" w:rsidRPr="00C0653E" w:rsidRDefault="00981889" w:rsidP="00703AB4">
            <w:pPr>
              <w:jc w:val="center"/>
              <w:rPr>
                <w:b w:val="0"/>
                <w:sz w:val="24"/>
                <w:szCs w:val="28"/>
              </w:rPr>
            </w:pPr>
            <w:r w:rsidRPr="00C0653E">
              <w:rPr>
                <w:b w:val="0"/>
                <w:sz w:val="24"/>
                <w:szCs w:val="28"/>
              </w:rPr>
              <w:t>п/п</w:t>
            </w:r>
          </w:p>
        </w:tc>
        <w:tc>
          <w:tcPr>
            <w:tcW w:w="7229" w:type="dxa"/>
            <w:noWrap/>
          </w:tcPr>
          <w:p w:rsidR="00981889" w:rsidRPr="00C0653E" w:rsidRDefault="00981889" w:rsidP="00703AB4">
            <w:pPr>
              <w:jc w:val="center"/>
              <w:rPr>
                <w:b w:val="0"/>
                <w:sz w:val="24"/>
                <w:szCs w:val="28"/>
              </w:rPr>
            </w:pPr>
            <w:r w:rsidRPr="00C0653E">
              <w:rPr>
                <w:b w:val="0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2410" w:type="dxa"/>
            <w:noWrap/>
          </w:tcPr>
          <w:p w:rsidR="00981889" w:rsidRPr="00C0653E" w:rsidRDefault="00981889" w:rsidP="00703AB4">
            <w:pPr>
              <w:jc w:val="center"/>
              <w:rPr>
                <w:b w:val="0"/>
                <w:sz w:val="24"/>
                <w:szCs w:val="28"/>
              </w:rPr>
            </w:pPr>
            <w:r w:rsidRPr="00C0653E">
              <w:rPr>
                <w:b w:val="0"/>
                <w:sz w:val="24"/>
                <w:szCs w:val="28"/>
              </w:rPr>
              <w:t>Величина</w:t>
            </w:r>
          </w:p>
        </w:tc>
      </w:tr>
      <w:tr w:rsidR="00981889" w:rsidRPr="00C0653E" w:rsidTr="00C0653E">
        <w:trPr>
          <w:trHeight w:hRule="exact" w:val="1384"/>
        </w:trPr>
        <w:tc>
          <w:tcPr>
            <w:tcW w:w="568" w:type="dxa"/>
            <w:noWrap/>
          </w:tcPr>
          <w:p w:rsidR="00981889" w:rsidRPr="00C0653E" w:rsidRDefault="00981889" w:rsidP="00703AB4">
            <w:pPr>
              <w:ind w:firstLine="567"/>
              <w:jc w:val="center"/>
              <w:rPr>
                <w:b w:val="0"/>
                <w:sz w:val="24"/>
                <w:szCs w:val="28"/>
              </w:rPr>
            </w:pPr>
            <w:r w:rsidRPr="00C0653E">
              <w:rPr>
                <w:b w:val="0"/>
                <w:sz w:val="24"/>
                <w:szCs w:val="28"/>
              </w:rPr>
              <w:t>11</w:t>
            </w:r>
          </w:p>
        </w:tc>
        <w:tc>
          <w:tcPr>
            <w:tcW w:w="7229" w:type="dxa"/>
            <w:noWrap/>
          </w:tcPr>
          <w:p w:rsidR="00981889" w:rsidRPr="00C0653E" w:rsidRDefault="00981889" w:rsidP="00703AB4">
            <w:pPr>
              <w:widowControl w:val="0"/>
              <w:ind w:firstLine="119"/>
              <w:jc w:val="both"/>
              <w:rPr>
                <w:b w:val="0"/>
                <w:sz w:val="24"/>
                <w:szCs w:val="28"/>
              </w:rPr>
            </w:pPr>
            <w:r w:rsidRPr="00C0653E">
              <w:rPr>
                <w:b w:val="0"/>
                <w:sz w:val="24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981889" w:rsidRPr="00C0653E" w:rsidRDefault="00981889" w:rsidP="00703AB4">
            <w:pPr>
              <w:ind w:firstLine="567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2410" w:type="dxa"/>
            <w:noWrap/>
          </w:tcPr>
          <w:p w:rsidR="00981889" w:rsidRPr="00C0653E" w:rsidRDefault="00981889" w:rsidP="00703AB4">
            <w:pPr>
              <w:jc w:val="center"/>
              <w:rPr>
                <w:b w:val="0"/>
                <w:sz w:val="24"/>
                <w:szCs w:val="28"/>
              </w:rPr>
            </w:pPr>
            <w:r w:rsidRPr="00C0653E">
              <w:rPr>
                <w:b w:val="0"/>
                <w:sz w:val="24"/>
                <w:szCs w:val="28"/>
              </w:rPr>
              <w:t>100%</w:t>
            </w:r>
          </w:p>
        </w:tc>
      </w:tr>
      <w:tr w:rsidR="00981889" w:rsidRPr="00C0653E" w:rsidTr="00C0653E">
        <w:trPr>
          <w:trHeight w:hRule="exact" w:val="852"/>
        </w:trPr>
        <w:tc>
          <w:tcPr>
            <w:tcW w:w="568" w:type="dxa"/>
            <w:noWrap/>
          </w:tcPr>
          <w:p w:rsidR="00981889" w:rsidRPr="00C0653E" w:rsidRDefault="00981889" w:rsidP="00703AB4">
            <w:pPr>
              <w:ind w:firstLine="567"/>
              <w:jc w:val="center"/>
              <w:rPr>
                <w:b w:val="0"/>
                <w:sz w:val="24"/>
                <w:szCs w:val="28"/>
              </w:rPr>
            </w:pPr>
            <w:r w:rsidRPr="00C0653E">
              <w:rPr>
                <w:b w:val="0"/>
                <w:sz w:val="24"/>
                <w:szCs w:val="28"/>
              </w:rPr>
              <w:t>22</w:t>
            </w:r>
          </w:p>
        </w:tc>
        <w:tc>
          <w:tcPr>
            <w:tcW w:w="7229" w:type="dxa"/>
            <w:noWrap/>
          </w:tcPr>
          <w:p w:rsidR="00981889" w:rsidRPr="00C0653E" w:rsidRDefault="00981889" w:rsidP="00703AB4">
            <w:pPr>
              <w:ind w:firstLine="119"/>
              <w:jc w:val="both"/>
              <w:rPr>
                <w:b w:val="0"/>
                <w:sz w:val="24"/>
                <w:szCs w:val="28"/>
              </w:rPr>
            </w:pPr>
            <w:r w:rsidRPr="00C0653E">
              <w:rPr>
                <w:b w:val="0"/>
                <w:sz w:val="24"/>
                <w:szCs w:val="28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опубликование.</w:t>
            </w:r>
          </w:p>
        </w:tc>
        <w:tc>
          <w:tcPr>
            <w:tcW w:w="2410" w:type="dxa"/>
            <w:noWrap/>
          </w:tcPr>
          <w:p w:rsidR="00981889" w:rsidRPr="00C0653E" w:rsidRDefault="00981889" w:rsidP="00703AB4">
            <w:pPr>
              <w:jc w:val="center"/>
              <w:rPr>
                <w:b w:val="0"/>
                <w:sz w:val="24"/>
                <w:szCs w:val="28"/>
              </w:rPr>
            </w:pPr>
            <w:r w:rsidRPr="00C0653E">
              <w:rPr>
                <w:b w:val="0"/>
                <w:sz w:val="24"/>
                <w:szCs w:val="28"/>
              </w:rPr>
              <w:t>Исполнено / Не исполнено</w:t>
            </w:r>
          </w:p>
        </w:tc>
      </w:tr>
      <w:tr w:rsidR="00981889" w:rsidRPr="00C0653E" w:rsidTr="00C0653E">
        <w:trPr>
          <w:trHeight w:hRule="exact" w:val="699"/>
        </w:trPr>
        <w:tc>
          <w:tcPr>
            <w:tcW w:w="568" w:type="dxa"/>
            <w:noWrap/>
          </w:tcPr>
          <w:p w:rsidR="00C0653E" w:rsidRDefault="00C0653E" w:rsidP="00C0653E">
            <w:pPr>
              <w:widowControl w:val="0"/>
              <w:spacing w:line="230" w:lineRule="exact"/>
              <w:rPr>
                <w:b w:val="0"/>
                <w:color w:val="000000"/>
                <w:sz w:val="24"/>
                <w:szCs w:val="28"/>
                <w:shd w:val="clear" w:color="FFFFFF" w:fill="FFFFFF"/>
              </w:rPr>
            </w:pPr>
          </w:p>
          <w:p w:rsidR="00981889" w:rsidRPr="00C0653E" w:rsidRDefault="00981889" w:rsidP="00C0653E">
            <w:pPr>
              <w:widowControl w:val="0"/>
              <w:spacing w:line="230" w:lineRule="exact"/>
              <w:jc w:val="center"/>
              <w:rPr>
                <w:b w:val="0"/>
                <w:sz w:val="24"/>
                <w:szCs w:val="28"/>
              </w:rPr>
            </w:pPr>
            <w:r w:rsidRPr="00C0653E">
              <w:rPr>
                <w:b w:val="0"/>
                <w:color w:val="000000"/>
                <w:sz w:val="24"/>
                <w:szCs w:val="28"/>
                <w:shd w:val="clear" w:color="FFFFFF" w:fill="FFFFFF"/>
              </w:rPr>
              <w:t>3</w:t>
            </w:r>
          </w:p>
        </w:tc>
        <w:tc>
          <w:tcPr>
            <w:tcW w:w="7229" w:type="dxa"/>
            <w:noWrap/>
          </w:tcPr>
          <w:p w:rsidR="00981889" w:rsidRPr="00C0653E" w:rsidRDefault="00981889" w:rsidP="00703AB4">
            <w:pPr>
              <w:widowControl w:val="0"/>
              <w:spacing w:line="274" w:lineRule="exact"/>
              <w:jc w:val="both"/>
              <w:rPr>
                <w:b w:val="0"/>
                <w:sz w:val="24"/>
                <w:szCs w:val="28"/>
              </w:rPr>
            </w:pPr>
            <w:r w:rsidRPr="00C0653E">
              <w:rPr>
                <w:b w:val="0"/>
                <w:sz w:val="24"/>
                <w:szCs w:val="28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981889" w:rsidRPr="00C0653E" w:rsidRDefault="00981889" w:rsidP="00703AB4">
            <w:pPr>
              <w:widowControl w:val="0"/>
              <w:spacing w:line="274" w:lineRule="exact"/>
              <w:ind w:firstLine="440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2410" w:type="dxa"/>
            <w:noWrap/>
          </w:tcPr>
          <w:p w:rsidR="00981889" w:rsidRPr="00C0653E" w:rsidRDefault="00981889" w:rsidP="00703AB4">
            <w:pPr>
              <w:widowControl w:val="0"/>
              <w:spacing w:line="277" w:lineRule="exact"/>
              <w:ind w:left="132" w:right="133"/>
              <w:jc w:val="center"/>
              <w:rPr>
                <w:b w:val="0"/>
                <w:sz w:val="24"/>
                <w:szCs w:val="28"/>
              </w:rPr>
            </w:pPr>
            <w:r w:rsidRPr="00C0653E">
              <w:rPr>
                <w:b w:val="0"/>
                <w:sz w:val="24"/>
                <w:szCs w:val="28"/>
              </w:rPr>
              <w:t>100%</w:t>
            </w:r>
          </w:p>
        </w:tc>
      </w:tr>
    </w:tbl>
    <w:p w:rsidR="00981889" w:rsidRPr="001C5824" w:rsidRDefault="00981889" w:rsidP="00981889">
      <w:pPr>
        <w:widowControl w:val="0"/>
        <w:ind w:firstLine="709"/>
        <w:jc w:val="both"/>
        <w:rPr>
          <w:b w:val="0"/>
          <w:szCs w:val="28"/>
          <w:lang w:eastAsia="en-US"/>
        </w:rPr>
      </w:pPr>
    </w:p>
    <w:p w:rsidR="00981889" w:rsidRPr="00153991" w:rsidRDefault="005A54FF" w:rsidP="005A54FF">
      <w:pPr>
        <w:widowControl w:val="0"/>
        <w:ind w:firstLine="142"/>
        <w:jc w:val="both"/>
        <w:rPr>
          <w:b w:val="0"/>
          <w:bCs/>
          <w:iCs/>
          <w:szCs w:val="28"/>
          <w:lang w:eastAsia="en-US"/>
        </w:rPr>
      </w:pPr>
      <w:r>
        <w:rPr>
          <w:b w:val="0"/>
          <w:bCs/>
          <w:iCs/>
          <w:szCs w:val="28"/>
          <w:lang w:eastAsia="en-US"/>
        </w:rPr>
        <w:t xml:space="preserve">9. </w:t>
      </w:r>
      <w:r w:rsidR="00981889" w:rsidRPr="001C5824">
        <w:rPr>
          <w:b w:val="0"/>
          <w:bCs/>
          <w:iCs/>
          <w:szCs w:val="28"/>
          <w:lang w:eastAsia="en-US"/>
        </w:rPr>
        <w:t>Ожидаемые конечные результаты:</w:t>
      </w:r>
      <w:r>
        <w:rPr>
          <w:b w:val="0"/>
          <w:bCs/>
          <w:iCs/>
          <w:szCs w:val="28"/>
          <w:lang w:eastAsia="en-US"/>
        </w:rPr>
        <w:t xml:space="preserve"> </w:t>
      </w:r>
      <w:r w:rsidR="00981889" w:rsidRPr="001C5824">
        <w:rPr>
          <w:b w:val="0"/>
          <w:bCs/>
          <w:iCs/>
          <w:szCs w:val="28"/>
          <w:lang w:eastAsia="en-US"/>
        </w:rPr>
        <w:t xml:space="preserve">минимизирование количества нарушений субъектами профилактики обязательных требований, </w:t>
      </w:r>
      <w:r w:rsidR="00776802" w:rsidRPr="000D0AA3">
        <w:rPr>
          <w:b w:val="0"/>
          <w:szCs w:val="28"/>
        </w:rPr>
        <w:t>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</w:t>
      </w:r>
      <w:r>
        <w:rPr>
          <w:b w:val="0"/>
          <w:szCs w:val="28"/>
        </w:rPr>
        <w:t>.</w:t>
      </w:r>
    </w:p>
    <w:sectPr w:rsidR="00981889" w:rsidRPr="00153991" w:rsidSect="002D79E3">
      <w:headerReference w:type="default" r:id="rId8"/>
      <w:footerReference w:type="default" r:id="rId9"/>
      <w:pgSz w:w="11906" w:h="16838" w:code="9"/>
      <w:pgMar w:top="163" w:right="566" w:bottom="567" w:left="1134" w:header="152" w:footer="324" w:gutter="0"/>
      <w:cols w:space="720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96D" w:rsidRDefault="0088096D" w:rsidP="00403AF5">
      <w:r>
        <w:separator/>
      </w:r>
    </w:p>
  </w:endnote>
  <w:endnote w:type="continuationSeparator" w:id="0">
    <w:p w:rsidR="0088096D" w:rsidRDefault="0088096D" w:rsidP="00403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AF5" w:rsidRDefault="00403AF5">
    <w:pPr>
      <w:pStyle w:val="a8"/>
      <w:jc w:val="right"/>
    </w:pPr>
  </w:p>
  <w:p w:rsidR="00403AF5" w:rsidRDefault="00403AF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96D" w:rsidRDefault="0088096D" w:rsidP="00403AF5">
      <w:r>
        <w:separator/>
      </w:r>
    </w:p>
  </w:footnote>
  <w:footnote w:type="continuationSeparator" w:id="0">
    <w:p w:rsidR="0088096D" w:rsidRDefault="0088096D" w:rsidP="00403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A06" w:rsidRPr="00542259" w:rsidRDefault="00B82075" w:rsidP="00B82075">
    <w:pPr>
      <w:pStyle w:val="a6"/>
      <w:tabs>
        <w:tab w:val="left" w:pos="525"/>
      </w:tabs>
      <w:rPr>
        <w:b w:val="0"/>
      </w:rPr>
    </w:pPr>
    <w:r>
      <w:rPr>
        <w:b w:val="0"/>
      </w:rPr>
      <w:tab/>
    </w:r>
    <w:r>
      <w:rPr>
        <w:b w:val="0"/>
      </w:rPr>
      <w:tab/>
    </w:r>
  </w:p>
  <w:p w:rsidR="00D53A06" w:rsidRDefault="00D53A0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C9C74FB"/>
    <w:multiLevelType w:val="hybridMultilevel"/>
    <w:tmpl w:val="1E2CED3C"/>
    <w:lvl w:ilvl="0" w:tplc="C56076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B740F48">
      <w:start w:val="1"/>
      <w:numFmt w:val="lowerLetter"/>
      <w:lvlText w:val="%2."/>
      <w:lvlJc w:val="left"/>
      <w:pPr>
        <w:ind w:left="1789" w:hanging="360"/>
      </w:pPr>
    </w:lvl>
    <w:lvl w:ilvl="2" w:tplc="C0389EBE">
      <w:start w:val="1"/>
      <w:numFmt w:val="lowerRoman"/>
      <w:lvlText w:val="%3."/>
      <w:lvlJc w:val="right"/>
      <w:pPr>
        <w:ind w:left="2509" w:hanging="180"/>
      </w:pPr>
    </w:lvl>
    <w:lvl w:ilvl="3" w:tplc="6F00D134">
      <w:start w:val="1"/>
      <w:numFmt w:val="decimal"/>
      <w:lvlText w:val="%4."/>
      <w:lvlJc w:val="left"/>
      <w:pPr>
        <w:ind w:left="3229" w:hanging="360"/>
      </w:pPr>
    </w:lvl>
    <w:lvl w:ilvl="4" w:tplc="75722148">
      <w:start w:val="1"/>
      <w:numFmt w:val="lowerLetter"/>
      <w:lvlText w:val="%5."/>
      <w:lvlJc w:val="left"/>
      <w:pPr>
        <w:ind w:left="3949" w:hanging="360"/>
      </w:pPr>
    </w:lvl>
    <w:lvl w:ilvl="5" w:tplc="38A6A638">
      <w:start w:val="1"/>
      <w:numFmt w:val="lowerRoman"/>
      <w:lvlText w:val="%6."/>
      <w:lvlJc w:val="right"/>
      <w:pPr>
        <w:ind w:left="4669" w:hanging="180"/>
      </w:pPr>
    </w:lvl>
    <w:lvl w:ilvl="6" w:tplc="58E6E4C2">
      <w:start w:val="1"/>
      <w:numFmt w:val="decimal"/>
      <w:lvlText w:val="%7."/>
      <w:lvlJc w:val="left"/>
      <w:pPr>
        <w:ind w:left="5389" w:hanging="360"/>
      </w:pPr>
    </w:lvl>
    <w:lvl w:ilvl="7" w:tplc="7054BEF2">
      <w:start w:val="1"/>
      <w:numFmt w:val="lowerLetter"/>
      <w:lvlText w:val="%8."/>
      <w:lvlJc w:val="left"/>
      <w:pPr>
        <w:ind w:left="6109" w:hanging="360"/>
      </w:pPr>
    </w:lvl>
    <w:lvl w:ilvl="8" w:tplc="D298BE9A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532AD5"/>
    <w:multiLevelType w:val="hybridMultilevel"/>
    <w:tmpl w:val="3460B4D0"/>
    <w:lvl w:ilvl="0" w:tplc="B5B4495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A354D10"/>
    <w:multiLevelType w:val="hybridMultilevel"/>
    <w:tmpl w:val="134A5E24"/>
    <w:lvl w:ilvl="0" w:tplc="EDAEE9CA">
      <w:start w:val="1"/>
      <w:numFmt w:val="decimal"/>
      <w:lvlText w:val="%1."/>
      <w:lvlJc w:val="left"/>
      <w:pPr>
        <w:ind w:left="360" w:hanging="360"/>
      </w:pPr>
    </w:lvl>
    <w:lvl w:ilvl="1" w:tplc="70B8AE80">
      <w:numFmt w:val="none"/>
      <w:lvlText w:val=""/>
      <w:lvlJc w:val="left"/>
      <w:pPr>
        <w:tabs>
          <w:tab w:val="num" w:pos="360"/>
        </w:tabs>
      </w:pPr>
    </w:lvl>
    <w:lvl w:ilvl="2" w:tplc="E2707C6E">
      <w:numFmt w:val="none"/>
      <w:lvlText w:val=""/>
      <w:lvlJc w:val="left"/>
      <w:pPr>
        <w:tabs>
          <w:tab w:val="num" w:pos="360"/>
        </w:tabs>
      </w:pPr>
    </w:lvl>
    <w:lvl w:ilvl="3" w:tplc="2ECA568A">
      <w:numFmt w:val="none"/>
      <w:lvlText w:val=""/>
      <w:lvlJc w:val="left"/>
      <w:pPr>
        <w:tabs>
          <w:tab w:val="num" w:pos="360"/>
        </w:tabs>
      </w:pPr>
    </w:lvl>
    <w:lvl w:ilvl="4" w:tplc="538CA358">
      <w:numFmt w:val="none"/>
      <w:lvlText w:val=""/>
      <w:lvlJc w:val="left"/>
      <w:pPr>
        <w:tabs>
          <w:tab w:val="num" w:pos="360"/>
        </w:tabs>
      </w:pPr>
    </w:lvl>
    <w:lvl w:ilvl="5" w:tplc="0B20314E">
      <w:numFmt w:val="none"/>
      <w:lvlText w:val=""/>
      <w:lvlJc w:val="left"/>
      <w:pPr>
        <w:tabs>
          <w:tab w:val="num" w:pos="360"/>
        </w:tabs>
      </w:pPr>
    </w:lvl>
    <w:lvl w:ilvl="6" w:tplc="0D805510">
      <w:numFmt w:val="none"/>
      <w:lvlText w:val=""/>
      <w:lvlJc w:val="left"/>
      <w:pPr>
        <w:tabs>
          <w:tab w:val="num" w:pos="360"/>
        </w:tabs>
      </w:pPr>
    </w:lvl>
    <w:lvl w:ilvl="7" w:tplc="AA446C12">
      <w:numFmt w:val="none"/>
      <w:lvlText w:val=""/>
      <w:lvlJc w:val="left"/>
      <w:pPr>
        <w:tabs>
          <w:tab w:val="num" w:pos="360"/>
        </w:tabs>
      </w:pPr>
    </w:lvl>
    <w:lvl w:ilvl="8" w:tplc="6D469BDE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58823D63"/>
    <w:multiLevelType w:val="hybridMultilevel"/>
    <w:tmpl w:val="7B423368"/>
    <w:lvl w:ilvl="0" w:tplc="2E18D5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7AD8"/>
    <w:rsid w:val="0000197F"/>
    <w:rsid w:val="0000285A"/>
    <w:rsid w:val="00026414"/>
    <w:rsid w:val="0003218C"/>
    <w:rsid w:val="00041226"/>
    <w:rsid w:val="00051A9D"/>
    <w:rsid w:val="00054A4B"/>
    <w:rsid w:val="00060821"/>
    <w:rsid w:val="00066522"/>
    <w:rsid w:val="0007002D"/>
    <w:rsid w:val="00075B0A"/>
    <w:rsid w:val="00081C53"/>
    <w:rsid w:val="00084617"/>
    <w:rsid w:val="00091370"/>
    <w:rsid w:val="0009776B"/>
    <w:rsid w:val="000B0DDE"/>
    <w:rsid w:val="000D0AA3"/>
    <w:rsid w:val="000D0D02"/>
    <w:rsid w:val="000D265D"/>
    <w:rsid w:val="000D7A0B"/>
    <w:rsid w:val="000E2B58"/>
    <w:rsid w:val="000E37B3"/>
    <w:rsid w:val="000E3E93"/>
    <w:rsid w:val="000F6465"/>
    <w:rsid w:val="00111222"/>
    <w:rsid w:val="001144FF"/>
    <w:rsid w:val="00126A26"/>
    <w:rsid w:val="00130E99"/>
    <w:rsid w:val="001343E6"/>
    <w:rsid w:val="00134ADD"/>
    <w:rsid w:val="00140F47"/>
    <w:rsid w:val="001422C9"/>
    <w:rsid w:val="001505ED"/>
    <w:rsid w:val="00153991"/>
    <w:rsid w:val="00153A49"/>
    <w:rsid w:val="0015595C"/>
    <w:rsid w:val="0016620A"/>
    <w:rsid w:val="0018337F"/>
    <w:rsid w:val="00193D5A"/>
    <w:rsid w:val="001A08A7"/>
    <w:rsid w:val="001A5DEC"/>
    <w:rsid w:val="001B0DCC"/>
    <w:rsid w:val="001C52B6"/>
    <w:rsid w:val="001C5824"/>
    <w:rsid w:val="001D1A46"/>
    <w:rsid w:val="001D6E09"/>
    <w:rsid w:val="001D794A"/>
    <w:rsid w:val="001E1F98"/>
    <w:rsid w:val="001F43A4"/>
    <w:rsid w:val="00215C24"/>
    <w:rsid w:val="00224166"/>
    <w:rsid w:val="00230A7F"/>
    <w:rsid w:val="002334F7"/>
    <w:rsid w:val="00234CBC"/>
    <w:rsid w:val="0024033D"/>
    <w:rsid w:val="00246B3B"/>
    <w:rsid w:val="0025660B"/>
    <w:rsid w:val="0025747C"/>
    <w:rsid w:val="002641A2"/>
    <w:rsid w:val="00264964"/>
    <w:rsid w:val="00267B51"/>
    <w:rsid w:val="00271D13"/>
    <w:rsid w:val="00275DB6"/>
    <w:rsid w:val="00280F6F"/>
    <w:rsid w:val="00285650"/>
    <w:rsid w:val="00291AA1"/>
    <w:rsid w:val="002A37BF"/>
    <w:rsid w:val="002A3861"/>
    <w:rsid w:val="002A4659"/>
    <w:rsid w:val="002C587D"/>
    <w:rsid w:val="002D79E3"/>
    <w:rsid w:val="002D7BE4"/>
    <w:rsid w:val="002E1982"/>
    <w:rsid w:val="002F05B7"/>
    <w:rsid w:val="00305ED4"/>
    <w:rsid w:val="00316FE8"/>
    <w:rsid w:val="00320B5B"/>
    <w:rsid w:val="003229AF"/>
    <w:rsid w:val="00333231"/>
    <w:rsid w:val="003410F6"/>
    <w:rsid w:val="003416D1"/>
    <w:rsid w:val="00362883"/>
    <w:rsid w:val="003670F1"/>
    <w:rsid w:val="00371848"/>
    <w:rsid w:val="00371F13"/>
    <w:rsid w:val="003863D8"/>
    <w:rsid w:val="00391385"/>
    <w:rsid w:val="003A5E30"/>
    <w:rsid w:val="003B0203"/>
    <w:rsid w:val="003B501C"/>
    <w:rsid w:val="003B5DDF"/>
    <w:rsid w:val="003B7D1E"/>
    <w:rsid w:val="003E5C7D"/>
    <w:rsid w:val="003E60D1"/>
    <w:rsid w:val="003F18D7"/>
    <w:rsid w:val="003F24F1"/>
    <w:rsid w:val="003F78C7"/>
    <w:rsid w:val="00403AF5"/>
    <w:rsid w:val="004149AB"/>
    <w:rsid w:val="00421BDB"/>
    <w:rsid w:val="00440ABA"/>
    <w:rsid w:val="00445FC7"/>
    <w:rsid w:val="00452D12"/>
    <w:rsid w:val="00455904"/>
    <w:rsid w:val="004579F3"/>
    <w:rsid w:val="0046606B"/>
    <w:rsid w:val="004673A5"/>
    <w:rsid w:val="00480B67"/>
    <w:rsid w:val="004815BC"/>
    <w:rsid w:val="004A08E3"/>
    <w:rsid w:val="004B031F"/>
    <w:rsid w:val="004C422F"/>
    <w:rsid w:val="004D30FA"/>
    <w:rsid w:val="004D45BB"/>
    <w:rsid w:val="004E0BF6"/>
    <w:rsid w:val="004E2A95"/>
    <w:rsid w:val="004F2693"/>
    <w:rsid w:val="005123E7"/>
    <w:rsid w:val="00514463"/>
    <w:rsid w:val="00534D41"/>
    <w:rsid w:val="00536FD4"/>
    <w:rsid w:val="00542259"/>
    <w:rsid w:val="00544804"/>
    <w:rsid w:val="005515C0"/>
    <w:rsid w:val="00552EAD"/>
    <w:rsid w:val="00582AF7"/>
    <w:rsid w:val="00587471"/>
    <w:rsid w:val="0059037F"/>
    <w:rsid w:val="00590D67"/>
    <w:rsid w:val="005A3442"/>
    <w:rsid w:val="005A54FF"/>
    <w:rsid w:val="005B6A23"/>
    <w:rsid w:val="005C2B51"/>
    <w:rsid w:val="005D5A67"/>
    <w:rsid w:val="005E4DD8"/>
    <w:rsid w:val="005F1735"/>
    <w:rsid w:val="005F48F7"/>
    <w:rsid w:val="0061567E"/>
    <w:rsid w:val="00617811"/>
    <w:rsid w:val="006219EB"/>
    <w:rsid w:val="00622570"/>
    <w:rsid w:val="00626D24"/>
    <w:rsid w:val="006428A3"/>
    <w:rsid w:val="00646854"/>
    <w:rsid w:val="00650A77"/>
    <w:rsid w:val="00654C2B"/>
    <w:rsid w:val="00654DA4"/>
    <w:rsid w:val="00656175"/>
    <w:rsid w:val="0067144F"/>
    <w:rsid w:val="00674627"/>
    <w:rsid w:val="00682BBE"/>
    <w:rsid w:val="0069171E"/>
    <w:rsid w:val="00697CF4"/>
    <w:rsid w:val="006A0D6D"/>
    <w:rsid w:val="006A28D3"/>
    <w:rsid w:val="006A655F"/>
    <w:rsid w:val="006D59AC"/>
    <w:rsid w:val="006D63E1"/>
    <w:rsid w:val="006E7561"/>
    <w:rsid w:val="006F4710"/>
    <w:rsid w:val="00704C43"/>
    <w:rsid w:val="00710FFB"/>
    <w:rsid w:val="007176F5"/>
    <w:rsid w:val="00723E19"/>
    <w:rsid w:val="00745C7B"/>
    <w:rsid w:val="00753E04"/>
    <w:rsid w:val="00761826"/>
    <w:rsid w:val="00762016"/>
    <w:rsid w:val="00776802"/>
    <w:rsid w:val="00781523"/>
    <w:rsid w:val="007837C1"/>
    <w:rsid w:val="00791FB2"/>
    <w:rsid w:val="007948CF"/>
    <w:rsid w:val="00796617"/>
    <w:rsid w:val="007A1C00"/>
    <w:rsid w:val="007A4F78"/>
    <w:rsid w:val="007B6563"/>
    <w:rsid w:val="007B6C5F"/>
    <w:rsid w:val="007C5D5C"/>
    <w:rsid w:val="007C69BD"/>
    <w:rsid w:val="007D1C52"/>
    <w:rsid w:val="007F156F"/>
    <w:rsid w:val="00801047"/>
    <w:rsid w:val="008033B3"/>
    <w:rsid w:val="008145F5"/>
    <w:rsid w:val="00816E74"/>
    <w:rsid w:val="0082289D"/>
    <w:rsid w:val="00824862"/>
    <w:rsid w:val="0082778A"/>
    <w:rsid w:val="00833FC7"/>
    <w:rsid w:val="0084174D"/>
    <w:rsid w:val="008457AE"/>
    <w:rsid w:val="00852541"/>
    <w:rsid w:val="00854A1F"/>
    <w:rsid w:val="008626DB"/>
    <w:rsid w:val="00880009"/>
    <w:rsid w:val="0088096D"/>
    <w:rsid w:val="00880A99"/>
    <w:rsid w:val="00880AB1"/>
    <w:rsid w:val="00882F2A"/>
    <w:rsid w:val="008925DB"/>
    <w:rsid w:val="008962EF"/>
    <w:rsid w:val="008A2B29"/>
    <w:rsid w:val="008A5889"/>
    <w:rsid w:val="008B3EC8"/>
    <w:rsid w:val="008C125C"/>
    <w:rsid w:val="008C3FCA"/>
    <w:rsid w:val="008D1BF0"/>
    <w:rsid w:val="008D5405"/>
    <w:rsid w:val="008D7345"/>
    <w:rsid w:val="008E7F61"/>
    <w:rsid w:val="008F2B3E"/>
    <w:rsid w:val="00911A81"/>
    <w:rsid w:val="00913D79"/>
    <w:rsid w:val="009155FB"/>
    <w:rsid w:val="00923CE7"/>
    <w:rsid w:val="00934564"/>
    <w:rsid w:val="00942296"/>
    <w:rsid w:val="0094369B"/>
    <w:rsid w:val="00951E3A"/>
    <w:rsid w:val="00953020"/>
    <w:rsid w:val="009569F5"/>
    <w:rsid w:val="00967023"/>
    <w:rsid w:val="00976438"/>
    <w:rsid w:val="00977649"/>
    <w:rsid w:val="00981889"/>
    <w:rsid w:val="00984393"/>
    <w:rsid w:val="00984B79"/>
    <w:rsid w:val="009A446E"/>
    <w:rsid w:val="009A5B1E"/>
    <w:rsid w:val="009A7527"/>
    <w:rsid w:val="009C5E2B"/>
    <w:rsid w:val="009D2300"/>
    <w:rsid w:val="009F1548"/>
    <w:rsid w:val="009F693A"/>
    <w:rsid w:val="00A17AD8"/>
    <w:rsid w:val="00A21FAA"/>
    <w:rsid w:val="00A2697A"/>
    <w:rsid w:val="00A3096F"/>
    <w:rsid w:val="00A3552A"/>
    <w:rsid w:val="00A75F33"/>
    <w:rsid w:val="00A76410"/>
    <w:rsid w:val="00AB3A13"/>
    <w:rsid w:val="00AC0300"/>
    <w:rsid w:val="00AC4E38"/>
    <w:rsid w:val="00AD5C81"/>
    <w:rsid w:val="00AD66E8"/>
    <w:rsid w:val="00AF243F"/>
    <w:rsid w:val="00AF3D48"/>
    <w:rsid w:val="00AF7051"/>
    <w:rsid w:val="00B016BF"/>
    <w:rsid w:val="00B02550"/>
    <w:rsid w:val="00B06538"/>
    <w:rsid w:val="00B1494C"/>
    <w:rsid w:val="00B20DB3"/>
    <w:rsid w:val="00B22ECA"/>
    <w:rsid w:val="00B30E78"/>
    <w:rsid w:val="00B3107B"/>
    <w:rsid w:val="00B4400B"/>
    <w:rsid w:val="00B50B3C"/>
    <w:rsid w:val="00B56D7D"/>
    <w:rsid w:val="00B5734B"/>
    <w:rsid w:val="00B64969"/>
    <w:rsid w:val="00B80AC9"/>
    <w:rsid w:val="00B81626"/>
    <w:rsid w:val="00B82075"/>
    <w:rsid w:val="00B90462"/>
    <w:rsid w:val="00BA3FF9"/>
    <w:rsid w:val="00BC039F"/>
    <w:rsid w:val="00BC12CF"/>
    <w:rsid w:val="00BC1F9C"/>
    <w:rsid w:val="00BC235F"/>
    <w:rsid w:val="00BC35B8"/>
    <w:rsid w:val="00BD6E94"/>
    <w:rsid w:val="00BD7C70"/>
    <w:rsid w:val="00BF6FE8"/>
    <w:rsid w:val="00C055C4"/>
    <w:rsid w:val="00C0653E"/>
    <w:rsid w:val="00C07906"/>
    <w:rsid w:val="00C12CA9"/>
    <w:rsid w:val="00C304AF"/>
    <w:rsid w:val="00C30805"/>
    <w:rsid w:val="00C36FC8"/>
    <w:rsid w:val="00C40A65"/>
    <w:rsid w:val="00C43E2C"/>
    <w:rsid w:val="00C43EDC"/>
    <w:rsid w:val="00C44ED7"/>
    <w:rsid w:val="00C50C04"/>
    <w:rsid w:val="00C53A71"/>
    <w:rsid w:val="00C74A17"/>
    <w:rsid w:val="00C75B54"/>
    <w:rsid w:val="00C82919"/>
    <w:rsid w:val="00C8404A"/>
    <w:rsid w:val="00C95ABD"/>
    <w:rsid w:val="00CA062D"/>
    <w:rsid w:val="00CA2443"/>
    <w:rsid w:val="00CC2CFF"/>
    <w:rsid w:val="00CC40FF"/>
    <w:rsid w:val="00CC4BAA"/>
    <w:rsid w:val="00CD3605"/>
    <w:rsid w:val="00CD43A3"/>
    <w:rsid w:val="00CE3147"/>
    <w:rsid w:val="00CE616F"/>
    <w:rsid w:val="00D04DAE"/>
    <w:rsid w:val="00D0791D"/>
    <w:rsid w:val="00D1294A"/>
    <w:rsid w:val="00D22318"/>
    <w:rsid w:val="00D24A13"/>
    <w:rsid w:val="00D278AD"/>
    <w:rsid w:val="00D530C3"/>
    <w:rsid w:val="00D53A06"/>
    <w:rsid w:val="00D57503"/>
    <w:rsid w:val="00D6254A"/>
    <w:rsid w:val="00D63A9C"/>
    <w:rsid w:val="00D73AFA"/>
    <w:rsid w:val="00D75875"/>
    <w:rsid w:val="00D81D19"/>
    <w:rsid w:val="00D8362A"/>
    <w:rsid w:val="00D86120"/>
    <w:rsid w:val="00D867E4"/>
    <w:rsid w:val="00D9101E"/>
    <w:rsid w:val="00D95DCF"/>
    <w:rsid w:val="00D96EF4"/>
    <w:rsid w:val="00DA5EF1"/>
    <w:rsid w:val="00DA78C9"/>
    <w:rsid w:val="00DC304F"/>
    <w:rsid w:val="00DD2811"/>
    <w:rsid w:val="00DD6D34"/>
    <w:rsid w:val="00DE1D62"/>
    <w:rsid w:val="00DE26A9"/>
    <w:rsid w:val="00DF3D90"/>
    <w:rsid w:val="00DF60D6"/>
    <w:rsid w:val="00E33126"/>
    <w:rsid w:val="00E37230"/>
    <w:rsid w:val="00E44928"/>
    <w:rsid w:val="00E47813"/>
    <w:rsid w:val="00E53470"/>
    <w:rsid w:val="00E626E3"/>
    <w:rsid w:val="00E63656"/>
    <w:rsid w:val="00E64210"/>
    <w:rsid w:val="00E73636"/>
    <w:rsid w:val="00E7703E"/>
    <w:rsid w:val="00E83F6C"/>
    <w:rsid w:val="00E94462"/>
    <w:rsid w:val="00E962EE"/>
    <w:rsid w:val="00EA61DA"/>
    <w:rsid w:val="00EB0CCB"/>
    <w:rsid w:val="00ED41D9"/>
    <w:rsid w:val="00ED6905"/>
    <w:rsid w:val="00EE1D2A"/>
    <w:rsid w:val="00EE220D"/>
    <w:rsid w:val="00EE3B90"/>
    <w:rsid w:val="00F05AF7"/>
    <w:rsid w:val="00F11E0D"/>
    <w:rsid w:val="00F1404A"/>
    <w:rsid w:val="00F32AEA"/>
    <w:rsid w:val="00F340FF"/>
    <w:rsid w:val="00F40A64"/>
    <w:rsid w:val="00F415C4"/>
    <w:rsid w:val="00F42D28"/>
    <w:rsid w:val="00F44865"/>
    <w:rsid w:val="00F55C88"/>
    <w:rsid w:val="00F70A8B"/>
    <w:rsid w:val="00F71018"/>
    <w:rsid w:val="00F818BB"/>
    <w:rsid w:val="00F855D3"/>
    <w:rsid w:val="00F859F5"/>
    <w:rsid w:val="00F85F22"/>
    <w:rsid w:val="00FC7AC1"/>
    <w:rsid w:val="00FE2603"/>
    <w:rsid w:val="00FE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0644CB"/>
  <w15:docId w15:val="{71ECE1B3-7C88-4C6A-9AA1-886FAEEE4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824"/>
    <w:rPr>
      <w:b/>
      <w:sz w:val="28"/>
    </w:rPr>
  </w:style>
  <w:style w:type="paragraph" w:styleId="2">
    <w:name w:val="heading 2"/>
    <w:basedOn w:val="a"/>
    <w:next w:val="a"/>
    <w:qFormat/>
    <w:rsid w:val="00F340FF"/>
    <w:pPr>
      <w:keepNext/>
      <w:jc w:val="center"/>
      <w:outlineLvl w:val="1"/>
    </w:pPr>
  </w:style>
  <w:style w:type="paragraph" w:styleId="7">
    <w:name w:val="heading 7"/>
    <w:basedOn w:val="a"/>
    <w:next w:val="a"/>
    <w:qFormat/>
    <w:rsid w:val="00F340FF"/>
    <w:pPr>
      <w:keepNext/>
      <w:jc w:val="center"/>
      <w:outlineLvl w:val="6"/>
    </w:pPr>
    <w:rPr>
      <w:sz w:val="36"/>
    </w:rPr>
  </w:style>
  <w:style w:type="paragraph" w:styleId="8">
    <w:name w:val="heading 8"/>
    <w:basedOn w:val="a"/>
    <w:next w:val="a"/>
    <w:qFormat/>
    <w:rsid w:val="002F05B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A17A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17A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17A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rsid w:val="00682BBE"/>
    <w:pPr>
      <w:spacing w:after="120"/>
    </w:pPr>
    <w:rPr>
      <w:b w:val="0"/>
      <w:sz w:val="16"/>
      <w:szCs w:val="16"/>
    </w:rPr>
  </w:style>
  <w:style w:type="table" w:styleId="a3">
    <w:name w:val="Table Grid"/>
    <w:basedOn w:val="a1"/>
    <w:rsid w:val="00682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2F05B7"/>
    <w:pPr>
      <w:spacing w:after="120" w:line="480" w:lineRule="auto"/>
    </w:pPr>
  </w:style>
  <w:style w:type="paragraph" w:styleId="a4">
    <w:name w:val="Balloon Text"/>
    <w:basedOn w:val="a"/>
    <w:link w:val="a5"/>
    <w:rsid w:val="00D8612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D86120"/>
    <w:rPr>
      <w:rFonts w:ascii="Tahoma" w:hAnsi="Tahoma" w:cs="Tahoma"/>
      <w:b/>
      <w:sz w:val="16"/>
      <w:szCs w:val="16"/>
    </w:rPr>
  </w:style>
  <w:style w:type="paragraph" w:styleId="a6">
    <w:name w:val="header"/>
    <w:basedOn w:val="a"/>
    <w:link w:val="a7"/>
    <w:uiPriority w:val="99"/>
    <w:rsid w:val="00403A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03AF5"/>
    <w:rPr>
      <w:b/>
      <w:sz w:val="28"/>
    </w:rPr>
  </w:style>
  <w:style w:type="paragraph" w:styleId="a8">
    <w:name w:val="footer"/>
    <w:basedOn w:val="a"/>
    <w:link w:val="a9"/>
    <w:uiPriority w:val="99"/>
    <w:rsid w:val="00403A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03AF5"/>
    <w:rPr>
      <w:b/>
      <w:sz w:val="28"/>
    </w:rPr>
  </w:style>
  <w:style w:type="paragraph" w:customStyle="1" w:styleId="ConsPlusCell">
    <w:name w:val="ConsPlusCell"/>
    <w:rsid w:val="00CD43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CD43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CD43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CD43A3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CD43A3"/>
    <w:pPr>
      <w:widowControl w:val="0"/>
      <w:autoSpaceDE w:val="0"/>
      <w:autoSpaceDN w:val="0"/>
    </w:pPr>
    <w:rPr>
      <w:rFonts w:ascii="Arial" w:hAnsi="Arial" w:cs="Arial"/>
    </w:rPr>
  </w:style>
  <w:style w:type="character" w:styleId="aa">
    <w:name w:val="Hyperlink"/>
    <w:uiPriority w:val="99"/>
    <w:unhideWhenUsed/>
    <w:rsid w:val="000D7A0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71848"/>
    <w:pPr>
      <w:spacing w:after="200" w:line="276" w:lineRule="auto"/>
      <w:ind w:left="720"/>
      <w:contextualSpacing/>
    </w:pPr>
    <w:rPr>
      <w:rFonts w:ascii="Calibri" w:hAnsi="Calibri"/>
      <w:b w:val="0"/>
      <w:sz w:val="22"/>
      <w:szCs w:val="22"/>
    </w:rPr>
  </w:style>
  <w:style w:type="paragraph" w:customStyle="1" w:styleId="Iauiue1">
    <w:name w:val="Iau?iue1"/>
    <w:uiPriority w:val="99"/>
    <w:rsid w:val="00B82075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caaieiaie1">
    <w:name w:val="caaieiaie 1"/>
    <w:basedOn w:val="Iauiue1"/>
    <w:next w:val="Iauiue1"/>
    <w:rsid w:val="00B82075"/>
    <w:pPr>
      <w:keepNext/>
      <w:jc w:val="center"/>
    </w:pPr>
    <w:rPr>
      <w:spacing w:val="40"/>
      <w:sz w:val="24"/>
    </w:rPr>
  </w:style>
  <w:style w:type="table" w:customStyle="1" w:styleId="1">
    <w:name w:val="Сетка таблицы1"/>
    <w:basedOn w:val="a1"/>
    <w:uiPriority w:val="59"/>
    <w:rsid w:val="001C5824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1">
    <w:name w:val="ConsPlusNormal1"/>
    <w:link w:val="ConsPlusNormal"/>
    <w:locked/>
    <w:rsid w:val="003416D1"/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3416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3416D1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1486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</Company>
  <LinksUpToDate>false</LinksUpToDate>
  <CharactersWithSpaces>9941</CharactersWithSpaces>
  <SharedDoc>false</SharedDoc>
  <HLinks>
    <vt:vector size="6" baseType="variant">
      <vt:variant>
        <vt:i4>1704025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consultantplus://offline/ref=4FBC564938485BA67AE25746A5E48ACB0FE2BD0BDBDAAC9664B0AB4C4BDB29A27429CECCA4C4A0DF4A33DB3FF1a523L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1</dc:creator>
  <cp:lastModifiedBy>user_27K3</cp:lastModifiedBy>
  <cp:revision>7</cp:revision>
  <cp:lastPrinted>2022-12-20T11:35:00Z</cp:lastPrinted>
  <dcterms:created xsi:type="dcterms:W3CDTF">2022-12-20T11:30:00Z</dcterms:created>
  <dcterms:modified xsi:type="dcterms:W3CDTF">2023-10-03T10:36:00Z</dcterms:modified>
</cp:coreProperties>
</file>