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477A1" w14:textId="380D0460" w:rsidR="00DF3A4F" w:rsidRDefault="00DE509F" w:rsidP="00DE509F">
      <w:pPr>
        <w:pStyle w:val="a3"/>
        <w:tabs>
          <w:tab w:val="left" w:pos="993"/>
        </w:tabs>
        <w:ind w:left="0" w:firstLine="709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О результатах плановой проверки соблюдения бюджетного законодательства и иных нормативно правовых актов, регулирующих бюджетные правоотношения, полноты, достоверности отчетности и соблюдение требований законодательства о контрактной системе в рамках полномочий, установленных частью 8 статьи 99 Федерального закона от 05.04.2013 № 44-ФЗ в </w:t>
      </w:r>
      <w:r w:rsidR="00635D40">
        <w:rPr>
          <w:rFonts w:ascii="Times New Roman" w:hAnsi="Times New Roman"/>
          <w:b/>
          <w:color w:val="000000" w:themeColor="text1"/>
          <w:sz w:val="28"/>
        </w:rPr>
        <w:t xml:space="preserve">Муниципальном </w:t>
      </w:r>
      <w:r w:rsidR="00B371FE">
        <w:rPr>
          <w:rFonts w:ascii="Times New Roman" w:hAnsi="Times New Roman"/>
          <w:b/>
          <w:color w:val="000000" w:themeColor="text1"/>
          <w:sz w:val="28"/>
        </w:rPr>
        <w:t>бюджетно</w:t>
      </w:r>
      <w:r w:rsidR="0095095D">
        <w:rPr>
          <w:rFonts w:ascii="Times New Roman" w:hAnsi="Times New Roman"/>
          <w:b/>
          <w:color w:val="000000" w:themeColor="text1"/>
          <w:sz w:val="28"/>
        </w:rPr>
        <w:t xml:space="preserve">м </w:t>
      </w:r>
      <w:r w:rsidR="00C16CF0">
        <w:rPr>
          <w:rFonts w:ascii="Times New Roman" w:hAnsi="Times New Roman"/>
          <w:b/>
          <w:color w:val="000000" w:themeColor="text1"/>
          <w:sz w:val="28"/>
        </w:rPr>
        <w:t xml:space="preserve">общеобразовательном учреждении средняя общеобразовательная школа № </w:t>
      </w:r>
      <w:r w:rsidR="0070085B">
        <w:rPr>
          <w:rFonts w:ascii="Times New Roman" w:hAnsi="Times New Roman"/>
          <w:b/>
          <w:color w:val="000000" w:themeColor="text1"/>
          <w:sz w:val="28"/>
        </w:rPr>
        <w:t>1</w:t>
      </w:r>
      <w:r w:rsidR="00C16CF0">
        <w:rPr>
          <w:rFonts w:ascii="Times New Roman" w:hAnsi="Times New Roman"/>
          <w:b/>
          <w:color w:val="000000" w:themeColor="text1"/>
          <w:sz w:val="28"/>
        </w:rPr>
        <w:t xml:space="preserve"> п. Восточный (далее – МБОУ СОШ № </w:t>
      </w:r>
      <w:r w:rsidR="0070085B">
        <w:rPr>
          <w:rFonts w:ascii="Times New Roman" w:hAnsi="Times New Roman"/>
          <w:b/>
          <w:color w:val="000000" w:themeColor="text1"/>
          <w:sz w:val="28"/>
        </w:rPr>
        <w:t>1</w:t>
      </w:r>
      <w:r w:rsidR="00C16CF0">
        <w:rPr>
          <w:rFonts w:ascii="Times New Roman" w:hAnsi="Times New Roman"/>
          <w:b/>
          <w:color w:val="000000" w:themeColor="text1"/>
          <w:sz w:val="28"/>
        </w:rPr>
        <w:t xml:space="preserve"> п. Восточный)</w:t>
      </w:r>
    </w:p>
    <w:p w14:paraId="54CFBEE0" w14:textId="1749C35D" w:rsidR="00DE509F" w:rsidRPr="000F3661" w:rsidRDefault="00DE509F" w:rsidP="000F3661">
      <w:pPr>
        <w:tabs>
          <w:tab w:val="right" w:pos="1560"/>
        </w:tabs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0043">
        <w:rPr>
          <w:rFonts w:ascii="Times New Roman" w:hAnsi="Times New Roman"/>
          <w:color w:val="000000" w:themeColor="text1"/>
          <w:sz w:val="28"/>
        </w:rPr>
        <w:t xml:space="preserve">Финансовым управлением администрации </w:t>
      </w:r>
      <w:r>
        <w:rPr>
          <w:rFonts w:ascii="Times New Roman" w:hAnsi="Times New Roman"/>
          <w:color w:val="000000" w:themeColor="text1"/>
          <w:sz w:val="28"/>
        </w:rPr>
        <w:t xml:space="preserve">Сосьвинского городского округа проведена плановая проверка в Муниципальном </w:t>
      </w:r>
      <w:r w:rsidR="00B371FE">
        <w:rPr>
          <w:rFonts w:ascii="Times New Roman" w:hAnsi="Times New Roman"/>
          <w:color w:val="000000" w:themeColor="text1"/>
          <w:sz w:val="28"/>
        </w:rPr>
        <w:t>бюджетном</w:t>
      </w:r>
      <w:r w:rsidR="00E37C82">
        <w:rPr>
          <w:rFonts w:ascii="Times New Roman" w:hAnsi="Times New Roman"/>
          <w:color w:val="000000" w:themeColor="text1"/>
          <w:sz w:val="28"/>
        </w:rPr>
        <w:t xml:space="preserve"> общеобразовательном учреждении средняя общеобразовательная школа № </w:t>
      </w:r>
      <w:r w:rsidR="0070085B">
        <w:rPr>
          <w:rFonts w:ascii="Times New Roman" w:hAnsi="Times New Roman"/>
          <w:color w:val="000000" w:themeColor="text1"/>
          <w:sz w:val="28"/>
        </w:rPr>
        <w:t>1</w:t>
      </w:r>
      <w:r w:rsidR="00E37C82">
        <w:rPr>
          <w:rFonts w:ascii="Times New Roman" w:hAnsi="Times New Roman"/>
          <w:color w:val="000000" w:themeColor="text1"/>
          <w:sz w:val="28"/>
        </w:rPr>
        <w:t xml:space="preserve"> п. Восточный </w:t>
      </w:r>
      <w:r w:rsidR="00CA47DE">
        <w:rPr>
          <w:rFonts w:ascii="Times New Roman" w:hAnsi="Times New Roman"/>
          <w:color w:val="000000" w:themeColor="text1"/>
          <w:sz w:val="28"/>
        </w:rPr>
        <w:t xml:space="preserve"> </w:t>
      </w:r>
      <w:r w:rsidR="00DF3A4F">
        <w:rPr>
          <w:rFonts w:ascii="Times New Roman" w:hAnsi="Times New Roman"/>
          <w:color w:val="000000" w:themeColor="text1"/>
          <w:sz w:val="28"/>
        </w:rPr>
        <w:t>за 20</w:t>
      </w:r>
      <w:r w:rsidR="00E63AB3">
        <w:rPr>
          <w:rFonts w:ascii="Times New Roman" w:hAnsi="Times New Roman"/>
          <w:color w:val="000000" w:themeColor="text1"/>
          <w:sz w:val="28"/>
        </w:rPr>
        <w:t>2</w:t>
      </w:r>
      <w:r w:rsidR="000F3661">
        <w:rPr>
          <w:rFonts w:ascii="Times New Roman" w:hAnsi="Times New Roman"/>
          <w:color w:val="000000" w:themeColor="text1"/>
          <w:sz w:val="28"/>
        </w:rPr>
        <w:t>1</w:t>
      </w:r>
      <w:r w:rsidR="00DF3A4F">
        <w:rPr>
          <w:rFonts w:ascii="Times New Roman" w:hAnsi="Times New Roman"/>
          <w:color w:val="000000" w:themeColor="text1"/>
          <w:sz w:val="28"/>
        </w:rPr>
        <w:t xml:space="preserve"> год</w:t>
      </w:r>
      <w:r w:rsidR="00DF3A4F" w:rsidRPr="00DF3A4F"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 xml:space="preserve">по </w:t>
      </w:r>
      <w:r w:rsidRPr="00EF0043">
        <w:rPr>
          <w:rFonts w:ascii="Times New Roman" w:hAnsi="Times New Roman"/>
          <w:color w:val="000000" w:themeColor="text1"/>
          <w:sz w:val="28"/>
        </w:rPr>
        <w:t>вопросам соблюдения бюджетного законодательства и иных нормативно</w:t>
      </w:r>
      <w:r w:rsidR="00DF3A4F">
        <w:rPr>
          <w:rFonts w:ascii="Times New Roman" w:hAnsi="Times New Roman"/>
          <w:color w:val="000000" w:themeColor="text1"/>
          <w:sz w:val="28"/>
        </w:rPr>
        <w:t xml:space="preserve"> -</w:t>
      </w:r>
      <w:r w:rsidRPr="00EF0043">
        <w:rPr>
          <w:rFonts w:ascii="Times New Roman" w:hAnsi="Times New Roman"/>
          <w:color w:val="000000" w:themeColor="text1"/>
          <w:sz w:val="28"/>
        </w:rPr>
        <w:t xml:space="preserve"> правовых актов, регулирующих бюджетные правоотношения, полноты, достоверности отчетности и соблюдение требований законодательства о контрактной системе в рамках полномочий, установленных частью 8 статьи 99 Федерального закона от 05.04.2013 № 44-ФЗ</w:t>
      </w:r>
      <w:r w:rsidR="000F3661">
        <w:rPr>
          <w:rFonts w:ascii="Times New Roman" w:hAnsi="Times New Roman"/>
          <w:color w:val="000000" w:themeColor="text1"/>
          <w:sz w:val="28"/>
        </w:rPr>
        <w:t xml:space="preserve"> </w:t>
      </w:r>
      <w:r w:rsidR="000F3661" w:rsidRPr="003E7CFC">
        <w:rPr>
          <w:rFonts w:ascii="Times New Roman" w:hAnsi="Times New Roman" w:cs="Times New Roman"/>
          <w:iCs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(далее – Федеральный закон № 44-ФЗ).</w:t>
      </w:r>
      <w:r w:rsidRPr="00EF0043">
        <w:rPr>
          <w:rFonts w:ascii="Times New Roman" w:hAnsi="Times New Roman"/>
          <w:color w:val="000000" w:themeColor="text1"/>
          <w:sz w:val="28"/>
        </w:rPr>
        <w:t xml:space="preserve">  </w:t>
      </w:r>
    </w:p>
    <w:p w14:paraId="40DA831F" w14:textId="261604A7" w:rsidR="00DE509F" w:rsidRDefault="00DE509F" w:rsidP="00DE509F">
      <w:pPr>
        <w:tabs>
          <w:tab w:val="left" w:pos="709"/>
          <w:tab w:val="left" w:pos="1276"/>
        </w:tabs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</w:r>
      <w:r w:rsidRPr="00FA0A60">
        <w:rPr>
          <w:rFonts w:ascii="Times New Roman" w:hAnsi="Times New Roman"/>
          <w:color w:val="000000" w:themeColor="text1"/>
          <w:sz w:val="28"/>
        </w:rPr>
        <w:t>Проверка завершена</w:t>
      </w:r>
      <w:r w:rsidR="003544C4">
        <w:rPr>
          <w:rFonts w:ascii="Times New Roman" w:hAnsi="Times New Roman"/>
          <w:color w:val="000000" w:themeColor="text1"/>
          <w:sz w:val="28"/>
        </w:rPr>
        <w:t xml:space="preserve"> </w:t>
      </w:r>
      <w:r w:rsidR="0070085B">
        <w:rPr>
          <w:rFonts w:ascii="Times New Roman" w:hAnsi="Times New Roman"/>
          <w:color w:val="000000" w:themeColor="text1"/>
          <w:sz w:val="28"/>
        </w:rPr>
        <w:t>26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</w:t>
      </w:r>
      <w:r w:rsidR="0070085B">
        <w:rPr>
          <w:rFonts w:ascii="Times New Roman" w:hAnsi="Times New Roman"/>
          <w:color w:val="000000" w:themeColor="text1"/>
          <w:sz w:val="28"/>
        </w:rPr>
        <w:t>января</w:t>
      </w:r>
      <w:r w:rsidR="006811E3">
        <w:rPr>
          <w:rFonts w:ascii="Times New Roman" w:hAnsi="Times New Roman"/>
          <w:color w:val="000000" w:themeColor="text1"/>
          <w:sz w:val="28"/>
        </w:rPr>
        <w:t xml:space="preserve"> </w:t>
      </w:r>
      <w:r w:rsidRPr="00FA0A60">
        <w:rPr>
          <w:rFonts w:ascii="Times New Roman" w:hAnsi="Times New Roman"/>
          <w:color w:val="000000" w:themeColor="text1"/>
          <w:sz w:val="28"/>
        </w:rPr>
        <w:t>20</w:t>
      </w:r>
      <w:r w:rsidR="00DF3A4F">
        <w:rPr>
          <w:rFonts w:ascii="Times New Roman" w:hAnsi="Times New Roman"/>
          <w:color w:val="000000" w:themeColor="text1"/>
          <w:sz w:val="28"/>
        </w:rPr>
        <w:t>2</w:t>
      </w:r>
      <w:r w:rsidR="0070085B">
        <w:rPr>
          <w:rFonts w:ascii="Times New Roman" w:hAnsi="Times New Roman"/>
          <w:color w:val="000000" w:themeColor="text1"/>
          <w:sz w:val="28"/>
        </w:rPr>
        <w:t>3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года.</w:t>
      </w:r>
    </w:p>
    <w:p w14:paraId="30A0E0DC" w14:textId="35BD4B5E" w:rsidR="00CD5B75" w:rsidRDefault="00DE509F" w:rsidP="00CD5B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  <w:t>В ходе контрольного мероприятия установлены следующие основные нарушения законодательства Российской Федерации и Свердловской области</w:t>
      </w:r>
      <w:r w:rsidR="00C544BB">
        <w:rPr>
          <w:rFonts w:ascii="Times New Roman" w:hAnsi="Times New Roman"/>
          <w:color w:val="000000" w:themeColor="text1"/>
          <w:sz w:val="28"/>
        </w:rPr>
        <w:t>:</w:t>
      </w:r>
    </w:p>
    <w:p w14:paraId="6B5A3B57" w14:textId="70DEA7AB" w:rsidR="0070085B" w:rsidRDefault="0070085B" w:rsidP="00CD5B7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</w:rPr>
        <w:tab/>
        <w:t xml:space="preserve">- </w:t>
      </w:r>
      <w:r w:rsidRPr="0070085B">
        <w:rPr>
          <w:rFonts w:ascii="Times New Roman" w:eastAsia="Times New Roman" w:hAnsi="Times New Roman" w:cs="Times New Roman"/>
          <w:sz w:val="28"/>
          <w:szCs w:val="28"/>
        </w:rPr>
        <w:t>осуществ</w:t>
      </w:r>
      <w:r>
        <w:rPr>
          <w:rFonts w:ascii="Times New Roman" w:eastAsia="Times New Roman" w:hAnsi="Times New Roman" w:cs="Times New Roman"/>
          <w:sz w:val="28"/>
          <w:szCs w:val="28"/>
        </w:rPr>
        <w:t>лена</w:t>
      </w:r>
      <w:r w:rsidRPr="0070085B">
        <w:rPr>
          <w:rFonts w:ascii="Times New Roman" w:eastAsia="Times New Roman" w:hAnsi="Times New Roman" w:cs="Times New Roman"/>
          <w:sz w:val="28"/>
          <w:szCs w:val="28"/>
        </w:rPr>
        <w:t xml:space="preserve"> приемк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0085B">
        <w:rPr>
          <w:rFonts w:ascii="Times New Roman" w:eastAsia="Times New Roman" w:hAnsi="Times New Roman" w:cs="Times New Roman"/>
          <w:sz w:val="28"/>
          <w:szCs w:val="28"/>
        </w:rPr>
        <w:t xml:space="preserve"> фактически невыполненных объемов работ на сумму 61 956</w:t>
      </w:r>
      <w:r w:rsidRPr="0070085B">
        <w:rPr>
          <w:rFonts w:ascii="Times New Roman" w:eastAsia="Times New Roman" w:hAnsi="Times New Roman" w:cs="Times New Roman"/>
          <w:sz w:val="28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2CB8563" w14:textId="3D1FBE3A" w:rsidR="0070085B" w:rsidRDefault="0070085B" w:rsidP="0070085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70085B">
        <w:rPr>
          <w:rFonts w:ascii="Times New Roman" w:eastAsia="Times New Roman" w:hAnsi="Times New Roman" w:cs="Times New Roman"/>
          <w:sz w:val="28"/>
        </w:rPr>
        <w:t>в договоре от 30.09.2021 № 19/21 по ремонту водостоков отсутствуют обязательные условия об ответственности за неисполнение или ненадлежащее исполнение обязательств, предусмотренных договором</w:t>
      </w:r>
      <w:r>
        <w:rPr>
          <w:rFonts w:ascii="Times New Roman" w:eastAsia="Times New Roman" w:hAnsi="Times New Roman" w:cs="Times New Roman"/>
          <w:sz w:val="28"/>
        </w:rPr>
        <w:t>;</w:t>
      </w:r>
    </w:p>
    <w:p w14:paraId="014067BE" w14:textId="594C9DB0" w:rsidR="0070085B" w:rsidRDefault="0070085B" w:rsidP="0070085B">
      <w:pPr>
        <w:tabs>
          <w:tab w:val="left" w:pos="1134"/>
        </w:tabs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70085B">
        <w:rPr>
          <w:rFonts w:ascii="Times New Roman" w:eastAsia="Times New Roman" w:hAnsi="Times New Roman" w:cs="Times New Roman"/>
          <w:sz w:val="28"/>
        </w:rPr>
        <w:t>подрядчикам: ООО «</w:t>
      </w:r>
      <w:proofErr w:type="spellStart"/>
      <w:r w:rsidRPr="0070085B">
        <w:rPr>
          <w:rFonts w:ascii="Times New Roman" w:eastAsia="Times New Roman" w:hAnsi="Times New Roman" w:cs="Times New Roman"/>
          <w:sz w:val="28"/>
        </w:rPr>
        <w:t>РегинСтрой</w:t>
      </w:r>
      <w:proofErr w:type="spellEnd"/>
      <w:r w:rsidRPr="0070085B">
        <w:rPr>
          <w:rFonts w:ascii="Times New Roman" w:eastAsia="Times New Roman" w:hAnsi="Times New Roman" w:cs="Times New Roman"/>
          <w:sz w:val="28"/>
        </w:rPr>
        <w:t>» и ООО «</w:t>
      </w:r>
      <w:proofErr w:type="spellStart"/>
      <w:r w:rsidRPr="0070085B">
        <w:rPr>
          <w:rFonts w:ascii="Times New Roman" w:eastAsia="Times New Roman" w:hAnsi="Times New Roman" w:cs="Times New Roman"/>
          <w:sz w:val="28"/>
        </w:rPr>
        <w:t>ПетроПаз</w:t>
      </w:r>
      <w:proofErr w:type="spellEnd"/>
      <w:r w:rsidRPr="0070085B">
        <w:rPr>
          <w:rFonts w:ascii="Times New Roman" w:eastAsia="Times New Roman" w:hAnsi="Times New Roman" w:cs="Times New Roman"/>
          <w:sz w:val="28"/>
        </w:rPr>
        <w:t>» не направлена неустойка на сумму 1 185 рублей 12 копеек</w:t>
      </w:r>
      <w:r>
        <w:rPr>
          <w:rFonts w:ascii="Times New Roman" w:eastAsia="Times New Roman" w:hAnsi="Times New Roman" w:cs="Times New Roman"/>
          <w:sz w:val="28"/>
        </w:rPr>
        <w:t>;</w:t>
      </w:r>
    </w:p>
    <w:p w14:paraId="02BE82C9" w14:textId="2AA54430" w:rsidR="0070085B" w:rsidRDefault="0070085B" w:rsidP="0070085B">
      <w:pPr>
        <w:tabs>
          <w:tab w:val="left" w:pos="1134"/>
        </w:tabs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учреждением </w:t>
      </w:r>
      <w:r w:rsidRPr="007008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утверждены должности, </w:t>
      </w:r>
      <w:r w:rsidRPr="0070085B">
        <w:rPr>
          <w:rFonts w:ascii="Times New Roman" w:eastAsia="Times New Roman" w:hAnsi="Times New Roman" w:cs="Times New Roman"/>
          <w:sz w:val="28"/>
          <w:szCs w:val="28"/>
        </w:rPr>
        <w:t>не предусмотренные Типовыми штатами в количестве 2 ставки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08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привело к увеличению фонда оплаты труда на сумму </w:t>
      </w:r>
      <w:r w:rsidRPr="0070085B">
        <w:rPr>
          <w:rFonts w:ascii="Times New Roman" w:eastAsia="Times New Roman" w:hAnsi="Times New Roman" w:cs="Times New Roman"/>
          <w:sz w:val="28"/>
          <w:szCs w:val="28"/>
        </w:rPr>
        <w:t>334 754 рубля 73 копейки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074D515B" w14:textId="55DBA6FD" w:rsidR="0070085B" w:rsidRDefault="0070085B" w:rsidP="0070085B">
      <w:pPr>
        <w:tabs>
          <w:tab w:val="left" w:pos="1134"/>
        </w:tabs>
        <w:spacing w:after="0" w:line="240" w:lineRule="auto"/>
        <w:ind w:firstLine="705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00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штатном расписании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учреждения </w:t>
      </w:r>
      <w:r w:rsidRPr="0070085B">
        <w:rPr>
          <w:rFonts w:ascii="Times New Roman" w:eastAsiaTheme="minorHAnsi" w:hAnsi="Times New Roman" w:cs="Times New Roman"/>
          <w:sz w:val="28"/>
          <w:szCs w:val="28"/>
          <w:lang w:eastAsia="en-US"/>
        </w:rPr>
        <w:t>не соответствуют должностные оклады, установленные постановлением администрации Сосьвинского городского округа от 22.12.2016 № 1010 «Об утверждении Типового Положения «Об оплате труда работников муниципальных бюджетных образовательных учреждений Сосьвинского городского округа, в отношении которых функции и полномочия учредителя осуществляются Отраслевым органом администрации Сосьвинского городского округа «Управление образования»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66A224EE" w14:textId="204FF4B6" w:rsidR="0070085B" w:rsidRDefault="0070085B" w:rsidP="0070085B">
      <w:pPr>
        <w:tabs>
          <w:tab w:val="left" w:pos="1134"/>
        </w:tabs>
        <w:spacing w:after="0" w:line="240" w:lineRule="auto"/>
        <w:ind w:firstLine="705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700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неправомерно начислено и выплачено единовременное премирование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работникам МБОУ СОШ № 1 п. Восточный;</w:t>
      </w:r>
    </w:p>
    <w:p w14:paraId="3B1E1E3E" w14:textId="77777777" w:rsidR="0070085B" w:rsidRDefault="0070085B" w:rsidP="0070085B">
      <w:pPr>
        <w:tabs>
          <w:tab w:val="left" w:pos="1134"/>
        </w:tabs>
        <w:spacing w:after="0" w:line="240" w:lineRule="auto"/>
        <w:ind w:firstLine="705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начислена и выплачена </w:t>
      </w:r>
      <w:r w:rsidRPr="0070085B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материальная помощь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0085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отсутствии подтверждающих документов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142DA3D4" w14:textId="76384E40" w:rsidR="0070085B" w:rsidRPr="00D15AB5" w:rsidRDefault="0070085B" w:rsidP="00D15AB5">
      <w:pPr>
        <w:tabs>
          <w:tab w:val="left" w:pos="1134"/>
        </w:tabs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70085B">
        <w:rPr>
          <w:rFonts w:ascii="Times New Roman" w:eastAsia="Times New Roman" w:hAnsi="Times New Roman" w:cs="Times New Roman"/>
          <w:sz w:val="28"/>
          <w:szCs w:val="28"/>
        </w:rPr>
        <w:t>работнику направленного в командировку приказом МБОУ СОШ № 1 п. Восточный не были выплачены суточные за 4 дня в размере 400 рублей.</w:t>
      </w:r>
    </w:p>
    <w:p w14:paraId="4ACBE9B2" w14:textId="1BCC1F6E" w:rsidR="00DE509F" w:rsidRPr="00951134" w:rsidRDefault="00DE509F" w:rsidP="00951134">
      <w:pPr>
        <w:pStyle w:val="a3"/>
        <w:tabs>
          <w:tab w:val="left" w:pos="1134"/>
        </w:tabs>
        <w:ind w:left="0" w:firstLine="70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Сосьвинского городского округа и органу осуществляющего функции и полномочия учредителя направлена информация о результатах контрольного мероприятия.</w:t>
      </w:r>
    </w:p>
    <w:p w14:paraId="0BD12A28" w14:textId="137DD1F4" w:rsidR="00DE509F" w:rsidRPr="001F18C0" w:rsidRDefault="00DE509F" w:rsidP="00DE509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065C6">
        <w:rPr>
          <w:rFonts w:ascii="Times New Roman" w:hAnsi="Times New Roman" w:cs="Times New Roman"/>
          <w:sz w:val="28"/>
          <w:szCs w:val="28"/>
        </w:rPr>
        <w:t>Д</w:t>
      </w:r>
      <w:r w:rsidR="00E17256">
        <w:rPr>
          <w:rFonts w:ascii="Times New Roman" w:hAnsi="Times New Roman" w:cs="Times New Roman"/>
          <w:sz w:val="28"/>
          <w:szCs w:val="28"/>
        </w:rPr>
        <w:t>иректор</w:t>
      </w:r>
      <w:r w:rsidR="009065C6">
        <w:rPr>
          <w:rFonts w:ascii="Times New Roman" w:hAnsi="Times New Roman" w:cs="Times New Roman"/>
          <w:sz w:val="28"/>
          <w:szCs w:val="28"/>
        </w:rPr>
        <w:t>у</w:t>
      </w:r>
      <w:r w:rsidR="00E17256">
        <w:rPr>
          <w:rFonts w:ascii="Times New Roman" w:hAnsi="Times New Roman" w:cs="Times New Roman"/>
          <w:sz w:val="28"/>
          <w:szCs w:val="28"/>
        </w:rPr>
        <w:t xml:space="preserve"> МБОУ СОШ № </w:t>
      </w:r>
      <w:r w:rsidR="00D15AB5">
        <w:rPr>
          <w:rFonts w:ascii="Times New Roman" w:hAnsi="Times New Roman" w:cs="Times New Roman"/>
          <w:sz w:val="28"/>
          <w:szCs w:val="28"/>
        </w:rPr>
        <w:t>1</w:t>
      </w:r>
      <w:r w:rsidR="00E17256">
        <w:rPr>
          <w:rFonts w:ascii="Times New Roman" w:hAnsi="Times New Roman" w:cs="Times New Roman"/>
          <w:sz w:val="28"/>
          <w:szCs w:val="28"/>
        </w:rPr>
        <w:t xml:space="preserve"> п. Восточный</w:t>
      </w:r>
      <w:r w:rsidR="0040662C">
        <w:rPr>
          <w:rFonts w:ascii="Times New Roman" w:hAnsi="Times New Roman" w:cs="Times New Roman"/>
          <w:sz w:val="28"/>
          <w:szCs w:val="28"/>
        </w:rPr>
        <w:t xml:space="preserve"> </w:t>
      </w:r>
      <w:r w:rsidR="00DF3A4F">
        <w:rPr>
          <w:rFonts w:ascii="Times New Roman" w:hAnsi="Times New Roman" w:cs="Times New Roman"/>
          <w:sz w:val="28"/>
          <w:szCs w:val="28"/>
        </w:rPr>
        <w:t>направлено</w:t>
      </w:r>
      <w:r>
        <w:rPr>
          <w:rFonts w:ascii="Times New Roman" w:hAnsi="Times New Roman" w:cs="Times New Roman"/>
          <w:sz w:val="28"/>
          <w:szCs w:val="28"/>
        </w:rPr>
        <w:t xml:space="preserve"> пред</w:t>
      </w:r>
      <w:r w:rsidR="008E3A13">
        <w:rPr>
          <w:rFonts w:ascii="Times New Roman" w:hAnsi="Times New Roman" w:cs="Times New Roman"/>
          <w:sz w:val="28"/>
          <w:szCs w:val="28"/>
        </w:rPr>
        <w:t>ставление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нарушений бюджетного законодательства Российской Федерации и иных нормативно</w:t>
      </w:r>
      <w:r w:rsidR="00DF3A4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актов, регулирующих бюджетные правоотношения</w:t>
      </w:r>
      <w:r w:rsidR="00E17256">
        <w:rPr>
          <w:rFonts w:ascii="Times New Roman" w:hAnsi="Times New Roman" w:cs="Times New Roman"/>
          <w:sz w:val="28"/>
          <w:szCs w:val="28"/>
        </w:rPr>
        <w:t xml:space="preserve"> и возмещении в бюджет неправомерно выплаченной суммы</w:t>
      </w:r>
      <w:r w:rsidR="00D54BE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8897DD" w14:textId="0E5E8CCC" w:rsidR="00246A69" w:rsidRDefault="00DE509F" w:rsidP="008C189B">
      <w:pPr>
        <w:pStyle w:val="a3"/>
        <w:tabs>
          <w:tab w:val="left" w:pos="993"/>
        </w:tabs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акта плановой проверки направлена в Серовскую городскую прокуратуру.</w:t>
      </w:r>
    </w:p>
    <w:p w14:paraId="5C4C2854" w14:textId="70B3FD86" w:rsidR="0070085B" w:rsidRDefault="0070085B" w:rsidP="008C189B">
      <w:pPr>
        <w:pStyle w:val="a3"/>
        <w:tabs>
          <w:tab w:val="left" w:pos="993"/>
        </w:tabs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sz w:val="28"/>
          <w:szCs w:val="28"/>
        </w:rPr>
      </w:pPr>
    </w:p>
    <w:p w14:paraId="4411E3CF" w14:textId="7D5D45DA" w:rsidR="0070085B" w:rsidRDefault="0070085B" w:rsidP="008C189B">
      <w:pPr>
        <w:pStyle w:val="a3"/>
        <w:tabs>
          <w:tab w:val="left" w:pos="993"/>
        </w:tabs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sz w:val="28"/>
          <w:szCs w:val="28"/>
        </w:rPr>
      </w:pPr>
    </w:p>
    <w:sectPr w:rsidR="0070085B" w:rsidSect="00C06F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647"/>
    <w:multiLevelType w:val="hybridMultilevel"/>
    <w:tmpl w:val="71D80148"/>
    <w:lvl w:ilvl="0" w:tplc="77DA8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9149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561093A"/>
    <w:multiLevelType w:val="hybridMultilevel"/>
    <w:tmpl w:val="381CE672"/>
    <w:lvl w:ilvl="0" w:tplc="765299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B150BD"/>
    <w:multiLevelType w:val="hybridMultilevel"/>
    <w:tmpl w:val="E87A4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A0AD8"/>
    <w:multiLevelType w:val="hybridMultilevel"/>
    <w:tmpl w:val="6C6E2AC8"/>
    <w:lvl w:ilvl="0" w:tplc="3512820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88209BB6">
      <w:start w:val="1"/>
      <w:numFmt w:val="decimal"/>
      <w:lvlText w:val="%4."/>
      <w:lvlJc w:val="left"/>
      <w:pPr>
        <w:ind w:left="3229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FE1CB1"/>
    <w:multiLevelType w:val="hybridMultilevel"/>
    <w:tmpl w:val="05224154"/>
    <w:lvl w:ilvl="0" w:tplc="5E6CC5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F8017E3"/>
    <w:multiLevelType w:val="hybridMultilevel"/>
    <w:tmpl w:val="94842A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728537">
    <w:abstractNumId w:val="2"/>
  </w:num>
  <w:num w:numId="2" w16cid:durableId="7742509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359265">
    <w:abstractNumId w:val="1"/>
  </w:num>
  <w:num w:numId="4" w16cid:durableId="1057699815">
    <w:abstractNumId w:val="5"/>
  </w:num>
  <w:num w:numId="5" w16cid:durableId="1868523421">
    <w:abstractNumId w:val="4"/>
  </w:num>
  <w:num w:numId="6" w16cid:durableId="1032266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6A"/>
    <w:rsid w:val="000F3661"/>
    <w:rsid w:val="00104339"/>
    <w:rsid w:val="00115D8C"/>
    <w:rsid w:val="001A1C32"/>
    <w:rsid w:val="001E3676"/>
    <w:rsid w:val="00246A69"/>
    <w:rsid w:val="00284D0F"/>
    <w:rsid w:val="003544C4"/>
    <w:rsid w:val="0036616A"/>
    <w:rsid w:val="0040662C"/>
    <w:rsid w:val="0046655D"/>
    <w:rsid w:val="004E1398"/>
    <w:rsid w:val="00534644"/>
    <w:rsid w:val="0056211D"/>
    <w:rsid w:val="005D6580"/>
    <w:rsid w:val="00635D40"/>
    <w:rsid w:val="00636C6C"/>
    <w:rsid w:val="006811E3"/>
    <w:rsid w:val="006D68F1"/>
    <w:rsid w:val="0070085B"/>
    <w:rsid w:val="00831A4F"/>
    <w:rsid w:val="008C189B"/>
    <w:rsid w:val="008E3A13"/>
    <w:rsid w:val="009065C6"/>
    <w:rsid w:val="0095095D"/>
    <w:rsid w:val="00951134"/>
    <w:rsid w:val="00A90E86"/>
    <w:rsid w:val="00AB3DAB"/>
    <w:rsid w:val="00B20833"/>
    <w:rsid w:val="00B371FE"/>
    <w:rsid w:val="00B538C5"/>
    <w:rsid w:val="00C16CF0"/>
    <w:rsid w:val="00C5025F"/>
    <w:rsid w:val="00C544BB"/>
    <w:rsid w:val="00CA47DE"/>
    <w:rsid w:val="00CD5B75"/>
    <w:rsid w:val="00CF2A7B"/>
    <w:rsid w:val="00D05B26"/>
    <w:rsid w:val="00D15AB5"/>
    <w:rsid w:val="00D54BEE"/>
    <w:rsid w:val="00DE509F"/>
    <w:rsid w:val="00DF3A4F"/>
    <w:rsid w:val="00E17256"/>
    <w:rsid w:val="00E37C82"/>
    <w:rsid w:val="00E63AB3"/>
    <w:rsid w:val="00EE419D"/>
    <w:rsid w:val="00F3060A"/>
    <w:rsid w:val="00FB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398C"/>
  <w15:chartTrackingRefBased/>
  <w15:docId w15:val="{9C2FD4F3-A7B1-4245-A4EF-22971776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85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509F"/>
    <w:pPr>
      <w:spacing w:after="0" w:line="240" w:lineRule="auto"/>
      <w:ind w:left="720"/>
      <w:contextualSpacing/>
      <w:jc w:val="both"/>
    </w:pPr>
  </w:style>
  <w:style w:type="character" w:styleId="a4">
    <w:name w:val="Hyperlink"/>
    <w:basedOn w:val="a0"/>
    <w:uiPriority w:val="99"/>
    <w:unhideWhenUsed/>
    <w:rsid w:val="005346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0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Цуканова</dc:creator>
  <cp:keywords/>
  <dc:description/>
  <cp:lastModifiedBy>Наталья Цуканова</cp:lastModifiedBy>
  <cp:revision>27</cp:revision>
  <dcterms:created xsi:type="dcterms:W3CDTF">2019-07-12T03:38:00Z</dcterms:created>
  <dcterms:modified xsi:type="dcterms:W3CDTF">2023-02-27T06:20:00Z</dcterms:modified>
</cp:coreProperties>
</file>