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56" w:rsidRDefault="00DF6756" w:rsidP="0026058F">
      <w:pPr>
        <w:pStyle w:val="Iauiue1"/>
        <w:jc w:val="center"/>
        <w:rPr>
          <w:b/>
          <w:bCs/>
          <w:sz w:val="28"/>
          <w:szCs w:val="28"/>
          <w:lang w:val="en-US"/>
        </w:rPr>
      </w:pPr>
      <w:r w:rsidRPr="007B646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2pt;height:47.25pt;visibility:visible">
            <v:imagedata r:id="rId7" o:title=""/>
          </v:shape>
        </w:pict>
      </w:r>
    </w:p>
    <w:p w:rsidR="00DF6756" w:rsidRPr="008F0C09" w:rsidRDefault="00DF6756" w:rsidP="0026058F">
      <w:pPr>
        <w:pStyle w:val="BodyText"/>
        <w:jc w:val="center"/>
        <w:rPr>
          <w:b/>
          <w:bCs/>
        </w:rPr>
      </w:pPr>
      <w:r w:rsidRPr="008F0C09">
        <w:rPr>
          <w:b/>
          <w:bCs/>
        </w:rPr>
        <w:t>АДМИНИСТРАЦИЯ СОСЬВИНСКОГО ГОРОДСКОГО ОКРУГА</w:t>
      </w:r>
    </w:p>
    <w:p w:rsidR="00DF6756" w:rsidRPr="008F0C09" w:rsidRDefault="00DF6756" w:rsidP="0026058F">
      <w:pPr>
        <w:pStyle w:val="BodyText"/>
        <w:jc w:val="center"/>
        <w:rPr>
          <w:b/>
          <w:bCs/>
        </w:rPr>
      </w:pPr>
      <w:r w:rsidRPr="008F0C09">
        <w:rPr>
          <w:b/>
          <w:bCs/>
        </w:rPr>
        <w:t>ПОСТАНОВЛЕНИЕ</w:t>
      </w:r>
    </w:p>
    <w:p w:rsidR="00DF6756" w:rsidRPr="008F0C09" w:rsidRDefault="00DF6756" w:rsidP="0026058F">
      <w:pPr>
        <w:pStyle w:val="Iauiue1"/>
        <w:pBdr>
          <w:bottom w:val="double" w:sz="12" w:space="1" w:color="auto"/>
        </w:pBdr>
        <w:jc w:val="center"/>
        <w:rPr>
          <w:sz w:val="28"/>
          <w:szCs w:val="28"/>
        </w:rPr>
      </w:pPr>
    </w:p>
    <w:p w:rsidR="00DF6756" w:rsidRPr="008F0C09" w:rsidRDefault="00DF6756" w:rsidP="0026058F">
      <w:pPr>
        <w:pStyle w:val="Iauiue1"/>
        <w:jc w:val="both"/>
        <w:rPr>
          <w:sz w:val="28"/>
          <w:szCs w:val="28"/>
        </w:rPr>
      </w:pPr>
    </w:p>
    <w:p w:rsidR="00DF6756" w:rsidRPr="008F0C09" w:rsidRDefault="00DF6756" w:rsidP="0026058F">
      <w:pPr>
        <w:pStyle w:val="Iauiue1"/>
        <w:jc w:val="both"/>
        <w:rPr>
          <w:sz w:val="28"/>
          <w:szCs w:val="28"/>
        </w:rPr>
      </w:pPr>
      <w:r w:rsidRPr="008F0C09">
        <w:rPr>
          <w:sz w:val="28"/>
          <w:szCs w:val="28"/>
        </w:rPr>
        <w:t xml:space="preserve">от  </w:t>
      </w:r>
      <w:r>
        <w:rPr>
          <w:sz w:val="28"/>
          <w:szCs w:val="28"/>
        </w:rPr>
        <w:t>02.03.2015</w:t>
      </w:r>
      <w:r w:rsidRPr="008F0C09">
        <w:rPr>
          <w:sz w:val="28"/>
          <w:szCs w:val="28"/>
        </w:rPr>
        <w:t xml:space="preserve">  №  </w:t>
      </w:r>
      <w:r>
        <w:rPr>
          <w:sz w:val="28"/>
          <w:szCs w:val="28"/>
        </w:rPr>
        <w:t>141</w:t>
      </w:r>
      <w:r w:rsidRPr="008F0C09">
        <w:rPr>
          <w:sz w:val="28"/>
          <w:szCs w:val="28"/>
        </w:rPr>
        <w:tab/>
      </w:r>
      <w:r w:rsidRPr="008F0C09">
        <w:rPr>
          <w:sz w:val="28"/>
          <w:szCs w:val="28"/>
        </w:rPr>
        <w:tab/>
      </w:r>
      <w:r w:rsidRPr="008F0C09">
        <w:rPr>
          <w:sz w:val="28"/>
          <w:szCs w:val="28"/>
        </w:rPr>
        <w:tab/>
        <w:t xml:space="preserve">                                </w:t>
      </w:r>
    </w:p>
    <w:p w:rsidR="00DF6756" w:rsidRPr="008F0C09" w:rsidRDefault="00DF6756" w:rsidP="0026058F">
      <w:pPr>
        <w:pStyle w:val="Iauiue1"/>
        <w:jc w:val="both"/>
        <w:rPr>
          <w:sz w:val="28"/>
          <w:szCs w:val="28"/>
        </w:rPr>
      </w:pPr>
    </w:p>
    <w:p w:rsidR="00DF6756" w:rsidRPr="008F0C09" w:rsidRDefault="00DF6756" w:rsidP="008F44AA">
      <w:pPr>
        <w:pStyle w:val="Iauiue1"/>
        <w:jc w:val="both"/>
        <w:rPr>
          <w:sz w:val="28"/>
          <w:szCs w:val="28"/>
        </w:rPr>
      </w:pPr>
      <w:r w:rsidRPr="008F0C09">
        <w:rPr>
          <w:sz w:val="28"/>
          <w:szCs w:val="28"/>
        </w:rPr>
        <w:t xml:space="preserve"> р.п. Сосьва</w:t>
      </w:r>
    </w:p>
    <w:p w:rsidR="00DF6756" w:rsidRDefault="00DF6756" w:rsidP="00735F7A">
      <w:pPr>
        <w:pStyle w:val="Iauiue1"/>
        <w:ind w:firstLine="708"/>
        <w:jc w:val="both"/>
        <w:rPr>
          <w:sz w:val="28"/>
          <w:szCs w:val="28"/>
        </w:rPr>
      </w:pPr>
    </w:p>
    <w:p w:rsidR="00DF6756" w:rsidRDefault="00DF6756" w:rsidP="00735F7A">
      <w:pPr>
        <w:pStyle w:val="Iauiue1"/>
        <w:ind w:firstLine="708"/>
        <w:jc w:val="both"/>
        <w:rPr>
          <w:sz w:val="28"/>
          <w:szCs w:val="28"/>
        </w:rPr>
      </w:pPr>
    </w:p>
    <w:p w:rsidR="00DF6756" w:rsidRPr="003C078D" w:rsidRDefault="00DF6756" w:rsidP="003C078D">
      <w:pPr>
        <w:pStyle w:val="Iauiue1"/>
        <w:ind w:firstLine="708"/>
        <w:jc w:val="center"/>
        <w:rPr>
          <w:b/>
          <w:bCs/>
          <w:i/>
          <w:iCs/>
          <w:sz w:val="28"/>
          <w:szCs w:val="28"/>
        </w:rPr>
      </w:pPr>
      <w:r w:rsidRPr="003C078D">
        <w:rPr>
          <w:b/>
          <w:bCs/>
          <w:i/>
          <w:iCs/>
          <w:sz w:val="28"/>
          <w:szCs w:val="28"/>
        </w:rPr>
        <w:t>О проведении муниципального тура военно-спортивной игры «Зарница» среди команд образовательных учреждений Сосьвинского городского округа</w:t>
      </w:r>
    </w:p>
    <w:p w:rsidR="00DF6756" w:rsidRDefault="00DF6756" w:rsidP="00735F7A">
      <w:pPr>
        <w:pStyle w:val="Iauiue1"/>
        <w:ind w:firstLine="708"/>
        <w:jc w:val="both"/>
        <w:rPr>
          <w:sz w:val="28"/>
          <w:szCs w:val="28"/>
        </w:rPr>
      </w:pPr>
    </w:p>
    <w:p w:rsidR="00DF6756" w:rsidRDefault="00DF6756" w:rsidP="00735F7A">
      <w:pPr>
        <w:pStyle w:val="Iauiue1"/>
        <w:ind w:firstLine="708"/>
        <w:jc w:val="both"/>
        <w:rPr>
          <w:sz w:val="28"/>
          <w:szCs w:val="28"/>
        </w:rPr>
      </w:pPr>
    </w:p>
    <w:p w:rsidR="00DF6756" w:rsidRPr="003C078D" w:rsidRDefault="00DF6756" w:rsidP="00735F7A">
      <w:pPr>
        <w:pStyle w:val="Iauiue1"/>
        <w:ind w:firstLine="708"/>
        <w:jc w:val="both"/>
        <w:rPr>
          <w:sz w:val="28"/>
          <w:szCs w:val="28"/>
        </w:rPr>
      </w:pPr>
      <w:r w:rsidRPr="003C078D">
        <w:rPr>
          <w:sz w:val="28"/>
          <w:szCs w:val="28"/>
        </w:rPr>
        <w:t>В целях реализации Плана мероприятий по выполнению муниципальной программы «Развитие культуры, физической культуры и спорта, молодёжной политики в Сосьвинском городском ок</w:t>
      </w:r>
      <w:r>
        <w:rPr>
          <w:sz w:val="28"/>
          <w:szCs w:val="28"/>
        </w:rPr>
        <w:t>руге до 2020 года», утверждённой</w:t>
      </w:r>
      <w:r w:rsidRPr="003C078D">
        <w:rPr>
          <w:sz w:val="28"/>
          <w:szCs w:val="28"/>
        </w:rPr>
        <w:t xml:space="preserve">  постановлением администрации Сосьвинского городского округа от 17.01.2014 № 3 «Об утверждении муниципальной программы «Развитие культуры, физической культуры и спорта, молодёжной политики в Сосьвинском городском округе до 2020 года», военно-патриотического воспитания подрастающего поколения в Сосьвинском городском округе, руководствуясь статьями 30.1 и 45 Устава Сосьвинского городского округа, администрация Сосьвинского городского округа</w:t>
      </w:r>
    </w:p>
    <w:p w:rsidR="00DF6756" w:rsidRPr="003C078D" w:rsidRDefault="00DF6756" w:rsidP="0026058F">
      <w:pPr>
        <w:jc w:val="both"/>
        <w:rPr>
          <w:b/>
          <w:bCs/>
          <w:sz w:val="28"/>
          <w:szCs w:val="28"/>
        </w:rPr>
      </w:pPr>
      <w:r w:rsidRPr="003C078D">
        <w:rPr>
          <w:b/>
          <w:bCs/>
          <w:sz w:val="28"/>
          <w:szCs w:val="28"/>
        </w:rPr>
        <w:t>ПОСТАНОВЛЯЕТ:</w:t>
      </w:r>
    </w:p>
    <w:p w:rsidR="00DF6756" w:rsidRPr="003C078D" w:rsidRDefault="00DF6756" w:rsidP="0026058F">
      <w:pPr>
        <w:widowControl w:val="0"/>
        <w:numPr>
          <w:ilvl w:val="0"/>
          <w:numId w:val="41"/>
        </w:numPr>
        <w:tabs>
          <w:tab w:val="left" w:pos="993"/>
        </w:tabs>
        <w:autoSpaceDE w:val="0"/>
        <w:autoSpaceDN w:val="0"/>
        <w:adjustRightInd w:val="0"/>
        <w:ind w:firstLine="709"/>
        <w:jc w:val="both"/>
        <w:rPr>
          <w:sz w:val="28"/>
          <w:szCs w:val="28"/>
        </w:rPr>
      </w:pPr>
      <w:r w:rsidRPr="003C078D">
        <w:rPr>
          <w:sz w:val="28"/>
          <w:szCs w:val="28"/>
        </w:rPr>
        <w:t xml:space="preserve">Провести </w:t>
      </w:r>
      <w:r>
        <w:rPr>
          <w:sz w:val="28"/>
          <w:szCs w:val="28"/>
        </w:rPr>
        <w:t>0</w:t>
      </w:r>
      <w:r w:rsidRPr="003C078D">
        <w:rPr>
          <w:sz w:val="28"/>
          <w:szCs w:val="28"/>
        </w:rPr>
        <w:t>5 марта 2015 года муниципальный тур военно-спортивной игры «Зарница» среди команд образовательных учреждений Сосьвинского городского округа.</w:t>
      </w:r>
    </w:p>
    <w:p w:rsidR="00DF6756" w:rsidRPr="003C078D" w:rsidRDefault="00DF6756" w:rsidP="00735F7A">
      <w:pPr>
        <w:pStyle w:val="Iauiue1"/>
        <w:numPr>
          <w:ilvl w:val="0"/>
          <w:numId w:val="41"/>
        </w:numPr>
        <w:ind w:firstLine="720"/>
        <w:jc w:val="both"/>
        <w:rPr>
          <w:sz w:val="28"/>
          <w:szCs w:val="28"/>
        </w:rPr>
      </w:pPr>
      <w:r w:rsidRPr="003C078D">
        <w:rPr>
          <w:sz w:val="28"/>
          <w:szCs w:val="28"/>
        </w:rPr>
        <w:t>Утвердить:</w:t>
      </w:r>
    </w:p>
    <w:p w:rsidR="00DF6756" w:rsidRPr="003C078D" w:rsidRDefault="00DF6756" w:rsidP="00735F7A">
      <w:pPr>
        <w:widowControl w:val="0"/>
        <w:tabs>
          <w:tab w:val="left" w:pos="993"/>
        </w:tabs>
        <w:autoSpaceDE w:val="0"/>
        <w:autoSpaceDN w:val="0"/>
        <w:adjustRightInd w:val="0"/>
        <w:jc w:val="both"/>
        <w:rPr>
          <w:sz w:val="28"/>
          <w:szCs w:val="28"/>
        </w:rPr>
      </w:pPr>
      <w:r w:rsidRPr="003C078D">
        <w:rPr>
          <w:sz w:val="28"/>
          <w:szCs w:val="28"/>
        </w:rPr>
        <w:t xml:space="preserve">         1) Положение о проведении  муниципального тура военно-спортивной игры «Зарница» среди команд образовательных учреждений Сосьвинского городского округа (приложение № 1);</w:t>
      </w:r>
    </w:p>
    <w:p w:rsidR="00DF6756" w:rsidRPr="003C078D" w:rsidRDefault="00DF6756" w:rsidP="00735F7A">
      <w:pPr>
        <w:pStyle w:val="Iauiue1"/>
        <w:ind w:firstLine="708"/>
        <w:jc w:val="both"/>
        <w:rPr>
          <w:sz w:val="28"/>
          <w:szCs w:val="28"/>
        </w:rPr>
      </w:pPr>
      <w:r w:rsidRPr="003C078D">
        <w:rPr>
          <w:sz w:val="28"/>
          <w:szCs w:val="28"/>
        </w:rPr>
        <w:t xml:space="preserve">2) смету </w:t>
      </w:r>
      <w:r>
        <w:rPr>
          <w:sz w:val="28"/>
          <w:szCs w:val="28"/>
        </w:rPr>
        <w:t xml:space="preserve">расходов </w:t>
      </w:r>
      <w:r w:rsidRPr="003C078D">
        <w:rPr>
          <w:sz w:val="28"/>
          <w:szCs w:val="28"/>
        </w:rPr>
        <w:t>на  проведении  муниципального тура военно-спортивной игры «Зарница» среди команд образовательных учреждений Сосьвинского городского округа (приложение № 2).</w:t>
      </w:r>
    </w:p>
    <w:p w:rsidR="00DF6756" w:rsidRPr="003C078D" w:rsidRDefault="00DF6756" w:rsidP="00735F7A">
      <w:pPr>
        <w:pStyle w:val="Iauiue1"/>
        <w:numPr>
          <w:ilvl w:val="0"/>
          <w:numId w:val="41"/>
        </w:numPr>
        <w:ind w:firstLine="720"/>
        <w:jc w:val="both"/>
        <w:rPr>
          <w:sz w:val="28"/>
          <w:szCs w:val="28"/>
        </w:rPr>
      </w:pPr>
      <w:r w:rsidRPr="003C078D">
        <w:rPr>
          <w:sz w:val="28"/>
          <w:szCs w:val="28"/>
        </w:rPr>
        <w:t>Начальнику Отраслевого органа администрации Сосьвинского городского округа  «Управление по делам культуры, молодежи и спорта» (Барматова О.А.), начальнику отраслевого органа администрации Сосьвинского городского округа  «Управление образования» (Куракова С.А.):</w:t>
      </w:r>
    </w:p>
    <w:p w:rsidR="00DF6756" w:rsidRPr="003C078D" w:rsidRDefault="00DF6756" w:rsidP="00905B85">
      <w:pPr>
        <w:pStyle w:val="BodyText"/>
        <w:ind w:firstLine="720"/>
      </w:pPr>
      <w:r w:rsidRPr="003C078D">
        <w:t xml:space="preserve">1) организовать  проведение </w:t>
      </w:r>
      <w:r>
        <w:t>0</w:t>
      </w:r>
      <w:r w:rsidRPr="003C078D">
        <w:t xml:space="preserve">5 марта 2015 года на базе Муниципального бюджетного образовательного учреждения средней общеобразовательной школы    № 1 </w:t>
      </w:r>
      <w:r>
        <w:t xml:space="preserve">р.п. Сосьва </w:t>
      </w:r>
      <w:r w:rsidRPr="003C078D">
        <w:t>имени Героя Р</w:t>
      </w:r>
      <w:r>
        <w:t>Ф</w:t>
      </w:r>
      <w:r w:rsidRPr="003C078D">
        <w:t xml:space="preserve"> Романова </w:t>
      </w:r>
      <w:r>
        <w:t>В.В.</w:t>
      </w:r>
      <w:r w:rsidRPr="00660596">
        <w:t xml:space="preserve"> </w:t>
      </w:r>
      <w:r w:rsidRPr="003C078D">
        <w:t>муниципального тура военно-спортивной игры «Зарница» среди команд образовательных учреждений Сосьвинского городского округа;</w:t>
      </w:r>
    </w:p>
    <w:p w:rsidR="00DF6756" w:rsidRPr="003C078D" w:rsidRDefault="00DF6756" w:rsidP="00905B85">
      <w:pPr>
        <w:pStyle w:val="BodyText"/>
        <w:ind w:firstLine="708"/>
      </w:pPr>
      <w:r w:rsidRPr="003C078D">
        <w:t>2) назначить ответственных лиц за сохранность жизни и здоровья участников муниципального тура военно-спортивной игры «Зарница» среди команд образовательных учреждений Сосьвинского городского округа</w:t>
      </w:r>
      <w:r>
        <w:t>.</w:t>
      </w:r>
    </w:p>
    <w:p w:rsidR="00DF6756" w:rsidRPr="003C078D" w:rsidRDefault="00DF6756" w:rsidP="00905B85">
      <w:pPr>
        <w:pStyle w:val="NoSpacing"/>
        <w:numPr>
          <w:ilvl w:val="0"/>
          <w:numId w:val="41"/>
        </w:numPr>
        <w:ind w:firstLine="708"/>
        <w:jc w:val="both"/>
        <w:rPr>
          <w:sz w:val="28"/>
          <w:szCs w:val="28"/>
        </w:rPr>
      </w:pPr>
      <w:r w:rsidRPr="003C078D">
        <w:rPr>
          <w:sz w:val="28"/>
          <w:szCs w:val="28"/>
        </w:rPr>
        <w:t>Директору Муниципального казенного учреждения «Централизованная бухгалтерия  Сосьвинского городского округа»  (Мерзлякова С.В.)  произвести  расходы по Муниципальному бюджетному учреждению культуры «Культурно</w:t>
      </w:r>
      <w:r w:rsidRPr="003C078D">
        <w:rPr>
          <w:b/>
          <w:bCs/>
          <w:sz w:val="28"/>
          <w:szCs w:val="28"/>
        </w:rPr>
        <w:t>-</w:t>
      </w:r>
      <w:r w:rsidRPr="003C078D">
        <w:rPr>
          <w:sz w:val="28"/>
          <w:szCs w:val="28"/>
        </w:rPr>
        <w:t>досуговый центр» Сосьвинского городского округа, подраздел 0707 «Молодежная политики и оздоровление детей», целевая статья 0851546 «Реализация мероприятий по патриотическому воспитанию молодых граждан на территории Сосьвинского городского округа», 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КОСГУ 290 «Прочие расходы» в сумме 10 000 руб. согласно сметы.</w:t>
      </w:r>
    </w:p>
    <w:p w:rsidR="00DF6756" w:rsidRPr="003C078D" w:rsidRDefault="00DF6756" w:rsidP="008F0C09">
      <w:pPr>
        <w:pStyle w:val="NoSpacing"/>
        <w:numPr>
          <w:ilvl w:val="0"/>
          <w:numId w:val="41"/>
        </w:numPr>
        <w:ind w:firstLine="709"/>
        <w:jc w:val="both"/>
        <w:rPr>
          <w:sz w:val="28"/>
          <w:szCs w:val="28"/>
        </w:rPr>
      </w:pPr>
      <w:r w:rsidRPr="003C078D">
        <w:rPr>
          <w:sz w:val="28"/>
          <w:szCs w:val="28"/>
        </w:rPr>
        <w:t>Опубликовать настоящее постановление в приложении к газете «Серовский рабочий» «Муниципальный вестник» и разместить на официальном сайте Сосьвинского городского округа.</w:t>
      </w:r>
    </w:p>
    <w:p w:rsidR="00DF6756" w:rsidRPr="00F345EF" w:rsidRDefault="00DF6756" w:rsidP="008F0C09">
      <w:pPr>
        <w:pStyle w:val="BodyText"/>
        <w:numPr>
          <w:ilvl w:val="0"/>
          <w:numId w:val="41"/>
        </w:numPr>
        <w:ind w:firstLine="708"/>
      </w:pPr>
      <w:r w:rsidRPr="00F345EF">
        <w:t xml:space="preserve">Контроль  исполнения настоящего постановления возложить на </w:t>
      </w:r>
      <w:r w:rsidRPr="00E059DE">
        <w:t xml:space="preserve">заместителя главы администрации Сосьвинского городского округа по экономике и промышленности </w:t>
      </w:r>
      <w:r>
        <w:t>Спицину С</w:t>
      </w:r>
      <w:r w:rsidRPr="00E059DE">
        <w:t>.В.</w:t>
      </w:r>
    </w:p>
    <w:p w:rsidR="00DF6756" w:rsidRPr="003C078D" w:rsidRDefault="00DF6756" w:rsidP="008F0C09">
      <w:pPr>
        <w:pStyle w:val="Iauiue1"/>
        <w:jc w:val="both"/>
        <w:rPr>
          <w:sz w:val="28"/>
          <w:szCs w:val="28"/>
        </w:rPr>
      </w:pPr>
    </w:p>
    <w:p w:rsidR="00DF6756" w:rsidRDefault="00DF6756" w:rsidP="008F0C09">
      <w:pPr>
        <w:pStyle w:val="Iauiue1"/>
        <w:jc w:val="both"/>
        <w:rPr>
          <w:sz w:val="28"/>
          <w:szCs w:val="28"/>
        </w:rPr>
      </w:pPr>
    </w:p>
    <w:p w:rsidR="00DF6756" w:rsidRPr="003C078D" w:rsidRDefault="00DF6756" w:rsidP="008F0C09">
      <w:pPr>
        <w:pStyle w:val="Iauiue1"/>
        <w:jc w:val="both"/>
        <w:rPr>
          <w:sz w:val="28"/>
          <w:szCs w:val="28"/>
        </w:rPr>
      </w:pPr>
    </w:p>
    <w:p w:rsidR="00DF6756" w:rsidRPr="003C078D" w:rsidRDefault="00DF6756" w:rsidP="008F0C09">
      <w:pPr>
        <w:pStyle w:val="Iauiue1"/>
        <w:jc w:val="both"/>
        <w:rPr>
          <w:sz w:val="28"/>
          <w:szCs w:val="28"/>
        </w:rPr>
      </w:pPr>
      <w:r w:rsidRPr="003C078D">
        <w:rPr>
          <w:sz w:val="28"/>
          <w:szCs w:val="28"/>
        </w:rPr>
        <w:t xml:space="preserve">Глава администрации     </w:t>
      </w:r>
    </w:p>
    <w:p w:rsidR="00DF6756" w:rsidRPr="003C078D" w:rsidRDefault="00DF6756" w:rsidP="008F0C09">
      <w:pPr>
        <w:pStyle w:val="Iauiue1"/>
        <w:jc w:val="both"/>
        <w:rPr>
          <w:sz w:val="28"/>
          <w:szCs w:val="28"/>
        </w:rPr>
      </w:pPr>
      <w:r w:rsidRPr="003C078D">
        <w:rPr>
          <w:sz w:val="28"/>
          <w:szCs w:val="28"/>
        </w:rPr>
        <w:t xml:space="preserve">Сосьвинского городского округа </w:t>
      </w:r>
      <w:r w:rsidRPr="003C078D">
        <w:rPr>
          <w:sz w:val="28"/>
          <w:szCs w:val="28"/>
        </w:rPr>
        <w:tab/>
      </w:r>
      <w:r w:rsidRPr="003C078D">
        <w:rPr>
          <w:sz w:val="28"/>
          <w:szCs w:val="28"/>
        </w:rPr>
        <w:tab/>
      </w:r>
      <w:r w:rsidRPr="003C078D">
        <w:rPr>
          <w:sz w:val="28"/>
          <w:szCs w:val="28"/>
        </w:rPr>
        <w:tab/>
      </w:r>
      <w:r w:rsidRPr="003C078D">
        <w:rPr>
          <w:sz w:val="28"/>
          <w:szCs w:val="28"/>
        </w:rPr>
        <w:tab/>
      </w:r>
      <w:r w:rsidRPr="003C078D">
        <w:rPr>
          <w:sz w:val="28"/>
          <w:szCs w:val="28"/>
        </w:rPr>
        <w:tab/>
      </w:r>
      <w:r w:rsidRPr="003C078D">
        <w:rPr>
          <w:sz w:val="28"/>
          <w:szCs w:val="28"/>
        </w:rPr>
        <w:tab/>
        <w:t xml:space="preserve">           Г.Н. Макаров </w:t>
      </w: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Default="00DF6756" w:rsidP="008F0C09">
      <w:pPr>
        <w:pStyle w:val="Iauiue1"/>
        <w:jc w:val="both"/>
        <w:rPr>
          <w:sz w:val="28"/>
          <w:szCs w:val="28"/>
        </w:rPr>
      </w:pPr>
    </w:p>
    <w:p w:rsidR="00DF6756" w:rsidRPr="000D396C" w:rsidRDefault="00DF6756" w:rsidP="009623A3">
      <w:pPr>
        <w:rPr>
          <w:sz w:val="28"/>
          <w:szCs w:val="28"/>
        </w:rPr>
      </w:pPr>
      <w:r>
        <w:rPr>
          <w:sz w:val="28"/>
          <w:szCs w:val="28"/>
        </w:rPr>
        <w:t xml:space="preserve">                                                                                     </w:t>
      </w:r>
      <w:r w:rsidRPr="000D396C">
        <w:rPr>
          <w:sz w:val="28"/>
          <w:szCs w:val="28"/>
        </w:rPr>
        <w:t>Приложение №</w:t>
      </w:r>
      <w:r>
        <w:rPr>
          <w:sz w:val="28"/>
          <w:szCs w:val="28"/>
        </w:rPr>
        <w:t xml:space="preserve"> </w:t>
      </w:r>
      <w:r w:rsidRPr="000D396C">
        <w:rPr>
          <w:sz w:val="28"/>
          <w:szCs w:val="28"/>
        </w:rPr>
        <w:t>1</w:t>
      </w:r>
    </w:p>
    <w:p w:rsidR="00DF6756" w:rsidRPr="000D396C" w:rsidRDefault="00DF6756" w:rsidP="009623A3">
      <w:pPr>
        <w:rPr>
          <w:sz w:val="28"/>
          <w:szCs w:val="28"/>
        </w:rPr>
      </w:pPr>
      <w:r w:rsidRPr="000D396C">
        <w:rPr>
          <w:sz w:val="28"/>
          <w:szCs w:val="28"/>
        </w:rPr>
        <w:t xml:space="preserve">                                                                                     к постановлению администрации </w:t>
      </w:r>
    </w:p>
    <w:p w:rsidR="00DF6756" w:rsidRPr="000D396C" w:rsidRDefault="00DF6756" w:rsidP="009623A3">
      <w:pPr>
        <w:rPr>
          <w:sz w:val="28"/>
          <w:szCs w:val="28"/>
        </w:rPr>
      </w:pPr>
      <w:r w:rsidRPr="000D396C">
        <w:rPr>
          <w:sz w:val="28"/>
          <w:szCs w:val="28"/>
        </w:rPr>
        <w:t xml:space="preserve">                                                                                     Сосьвинского городского округа</w:t>
      </w:r>
    </w:p>
    <w:p w:rsidR="00DF6756" w:rsidRPr="00623F72" w:rsidRDefault="00DF6756" w:rsidP="009623A3">
      <w:pPr>
        <w:pStyle w:val="NoSpacing"/>
        <w:jc w:val="center"/>
        <w:rPr>
          <w:b/>
          <w:bCs/>
          <w:sz w:val="28"/>
          <w:szCs w:val="28"/>
        </w:rPr>
      </w:pPr>
      <w:r w:rsidRPr="000D396C">
        <w:rPr>
          <w:sz w:val="28"/>
          <w:szCs w:val="28"/>
        </w:rPr>
        <w:t xml:space="preserve">                                                                                </w:t>
      </w:r>
      <w:r>
        <w:rPr>
          <w:sz w:val="28"/>
          <w:szCs w:val="28"/>
        </w:rPr>
        <w:t xml:space="preserve">     от  «02» 03.2015</w:t>
      </w:r>
      <w:r w:rsidRPr="00623F72">
        <w:rPr>
          <w:sz w:val="28"/>
          <w:szCs w:val="28"/>
        </w:rPr>
        <w:t xml:space="preserve"> года № </w:t>
      </w:r>
      <w:r>
        <w:rPr>
          <w:sz w:val="28"/>
          <w:szCs w:val="28"/>
        </w:rPr>
        <w:t>141</w:t>
      </w:r>
    </w:p>
    <w:p w:rsidR="00DF6756" w:rsidRPr="00A96117" w:rsidRDefault="00DF6756" w:rsidP="0026058F">
      <w:pPr>
        <w:widowControl w:val="0"/>
        <w:autoSpaceDE w:val="0"/>
        <w:autoSpaceDN w:val="0"/>
        <w:adjustRightInd w:val="0"/>
        <w:ind w:left="5670"/>
        <w:jc w:val="both"/>
        <w:rPr>
          <w:sz w:val="27"/>
          <w:szCs w:val="27"/>
        </w:rPr>
      </w:pPr>
    </w:p>
    <w:p w:rsidR="00DF6756" w:rsidRPr="00A96117" w:rsidRDefault="00DF6756" w:rsidP="0026058F">
      <w:pPr>
        <w:widowControl w:val="0"/>
        <w:autoSpaceDE w:val="0"/>
        <w:autoSpaceDN w:val="0"/>
        <w:adjustRightInd w:val="0"/>
        <w:jc w:val="both"/>
        <w:rPr>
          <w:b/>
          <w:bCs/>
          <w:sz w:val="27"/>
          <w:szCs w:val="27"/>
        </w:rPr>
      </w:pPr>
    </w:p>
    <w:p w:rsidR="00DF6756" w:rsidRPr="00A96117" w:rsidRDefault="00DF6756" w:rsidP="0026058F">
      <w:pPr>
        <w:widowControl w:val="0"/>
        <w:autoSpaceDE w:val="0"/>
        <w:autoSpaceDN w:val="0"/>
        <w:adjustRightInd w:val="0"/>
        <w:jc w:val="both"/>
        <w:rPr>
          <w:b/>
          <w:bCs/>
          <w:sz w:val="27"/>
          <w:szCs w:val="27"/>
        </w:rPr>
      </w:pPr>
    </w:p>
    <w:p w:rsidR="00DF6756" w:rsidRPr="00D84936" w:rsidRDefault="00DF6756" w:rsidP="00D84936">
      <w:pPr>
        <w:jc w:val="center"/>
        <w:rPr>
          <w:b/>
          <w:bCs/>
          <w:sz w:val="28"/>
          <w:szCs w:val="28"/>
        </w:rPr>
      </w:pPr>
      <w:r w:rsidRPr="00D84936">
        <w:rPr>
          <w:b/>
          <w:bCs/>
          <w:sz w:val="28"/>
          <w:szCs w:val="28"/>
        </w:rPr>
        <w:t>ПОЛОЖЕНИЕ</w:t>
      </w:r>
    </w:p>
    <w:p w:rsidR="00DF6756" w:rsidRPr="00D84936" w:rsidRDefault="00DF6756" w:rsidP="00D84936">
      <w:pPr>
        <w:jc w:val="center"/>
        <w:rPr>
          <w:b/>
          <w:bCs/>
          <w:sz w:val="28"/>
          <w:szCs w:val="28"/>
        </w:rPr>
      </w:pPr>
      <w:r w:rsidRPr="00D84936">
        <w:rPr>
          <w:b/>
          <w:bCs/>
          <w:sz w:val="28"/>
          <w:szCs w:val="28"/>
        </w:rPr>
        <w:t>о проведении  муниципального тура военно-спортивной игры «Зарница» среди команд образовательных учреждений Сосьвинского городского округа</w:t>
      </w:r>
    </w:p>
    <w:p w:rsidR="00DF6756" w:rsidRPr="00D84936" w:rsidRDefault="00DF6756" w:rsidP="00D84936">
      <w:pPr>
        <w:jc w:val="center"/>
        <w:rPr>
          <w:b/>
          <w:bCs/>
          <w:sz w:val="28"/>
          <w:szCs w:val="28"/>
        </w:rPr>
      </w:pPr>
    </w:p>
    <w:p w:rsidR="00DF6756" w:rsidRDefault="00DF6756" w:rsidP="00D84936">
      <w:pPr>
        <w:rPr>
          <w:sz w:val="28"/>
          <w:szCs w:val="28"/>
        </w:rPr>
      </w:pPr>
      <w:r w:rsidRPr="00DC0461">
        <w:rPr>
          <w:b/>
          <w:bCs/>
          <w:sz w:val="28"/>
          <w:szCs w:val="28"/>
        </w:rPr>
        <w:t>Цель</w:t>
      </w:r>
      <w:r>
        <w:rPr>
          <w:sz w:val="28"/>
          <w:szCs w:val="28"/>
        </w:rPr>
        <w:t xml:space="preserve"> –  военно-патриотическое воспитание подрастающего поколения.</w:t>
      </w:r>
    </w:p>
    <w:p w:rsidR="00DF6756" w:rsidRPr="00DC0461" w:rsidRDefault="00DF6756" w:rsidP="00D84936">
      <w:pPr>
        <w:jc w:val="both"/>
        <w:rPr>
          <w:b/>
          <w:bCs/>
          <w:sz w:val="28"/>
          <w:szCs w:val="28"/>
        </w:rPr>
      </w:pPr>
      <w:r w:rsidRPr="00DC0461">
        <w:rPr>
          <w:b/>
          <w:bCs/>
          <w:sz w:val="28"/>
          <w:szCs w:val="28"/>
        </w:rPr>
        <w:t>Задачи:</w:t>
      </w:r>
    </w:p>
    <w:p w:rsidR="00DF6756" w:rsidRPr="00CE6B5E" w:rsidRDefault="00DF6756" w:rsidP="00890D3F">
      <w:pPr>
        <w:ind w:firstLine="708"/>
        <w:jc w:val="both"/>
        <w:rPr>
          <w:sz w:val="28"/>
          <w:szCs w:val="28"/>
        </w:rPr>
      </w:pPr>
      <w:r w:rsidRPr="00CE6B5E">
        <w:rPr>
          <w:sz w:val="28"/>
          <w:szCs w:val="28"/>
        </w:rPr>
        <w:t>–</w:t>
      </w:r>
      <w:r>
        <w:rPr>
          <w:sz w:val="28"/>
          <w:szCs w:val="28"/>
        </w:rPr>
        <w:t xml:space="preserve"> </w:t>
      </w:r>
      <w:r w:rsidRPr="00CE6B5E">
        <w:rPr>
          <w:sz w:val="28"/>
          <w:szCs w:val="28"/>
        </w:rPr>
        <w:t>физическое и духовно-нравственное воспитание молодежи;</w:t>
      </w:r>
    </w:p>
    <w:p w:rsidR="00DF6756" w:rsidRPr="00CE6B5E" w:rsidRDefault="00DF6756" w:rsidP="00890D3F">
      <w:pPr>
        <w:ind w:firstLine="708"/>
        <w:jc w:val="both"/>
        <w:rPr>
          <w:sz w:val="28"/>
          <w:szCs w:val="28"/>
        </w:rPr>
      </w:pPr>
      <w:r w:rsidRPr="00CE6B5E">
        <w:rPr>
          <w:sz w:val="28"/>
          <w:szCs w:val="28"/>
        </w:rPr>
        <w:t>–</w:t>
      </w:r>
      <w:r>
        <w:rPr>
          <w:sz w:val="28"/>
          <w:szCs w:val="28"/>
        </w:rPr>
        <w:t xml:space="preserve"> формирование мировоз</w:t>
      </w:r>
      <w:r w:rsidRPr="00CE6B5E">
        <w:rPr>
          <w:sz w:val="28"/>
          <w:szCs w:val="28"/>
        </w:rPr>
        <w:t>рения на базе ценностей гражданственности и патриотизма;</w:t>
      </w:r>
    </w:p>
    <w:p w:rsidR="00DF6756" w:rsidRPr="00CE6B5E" w:rsidRDefault="00DF6756" w:rsidP="00890D3F">
      <w:pPr>
        <w:ind w:firstLine="708"/>
        <w:jc w:val="both"/>
        <w:rPr>
          <w:sz w:val="28"/>
          <w:szCs w:val="28"/>
        </w:rPr>
      </w:pPr>
      <w:r w:rsidRPr="00CE6B5E">
        <w:rPr>
          <w:sz w:val="28"/>
          <w:szCs w:val="28"/>
        </w:rPr>
        <w:t>–</w:t>
      </w:r>
      <w:r>
        <w:rPr>
          <w:sz w:val="28"/>
          <w:szCs w:val="28"/>
        </w:rPr>
        <w:t xml:space="preserve"> </w:t>
      </w:r>
      <w:r w:rsidRPr="00CE6B5E">
        <w:rPr>
          <w:sz w:val="28"/>
          <w:szCs w:val="28"/>
        </w:rPr>
        <w:t>повышение престижа военной службы у подрастающего поколения;</w:t>
      </w:r>
    </w:p>
    <w:p w:rsidR="00DF6756" w:rsidRPr="00CE6B5E" w:rsidRDefault="00DF6756" w:rsidP="00890D3F">
      <w:pPr>
        <w:ind w:firstLine="708"/>
        <w:jc w:val="both"/>
        <w:rPr>
          <w:sz w:val="28"/>
          <w:szCs w:val="28"/>
        </w:rPr>
      </w:pPr>
      <w:r w:rsidRPr="00CE6B5E">
        <w:rPr>
          <w:sz w:val="28"/>
          <w:szCs w:val="28"/>
        </w:rPr>
        <w:t>–</w:t>
      </w:r>
      <w:r>
        <w:rPr>
          <w:sz w:val="28"/>
          <w:szCs w:val="28"/>
        </w:rPr>
        <w:t xml:space="preserve"> </w:t>
      </w:r>
      <w:r w:rsidRPr="00CE6B5E">
        <w:rPr>
          <w:sz w:val="28"/>
          <w:szCs w:val="28"/>
        </w:rPr>
        <w:t>улучшение физической и технической подготовленности молодежи допризывного возраста;</w:t>
      </w:r>
    </w:p>
    <w:p w:rsidR="00DF6756" w:rsidRDefault="00DF6756" w:rsidP="00890D3F">
      <w:pPr>
        <w:ind w:firstLine="708"/>
        <w:jc w:val="both"/>
        <w:rPr>
          <w:sz w:val="28"/>
          <w:szCs w:val="28"/>
        </w:rPr>
      </w:pPr>
      <w:r w:rsidRPr="00CE6B5E">
        <w:rPr>
          <w:sz w:val="28"/>
          <w:szCs w:val="28"/>
        </w:rPr>
        <w:t>–</w:t>
      </w:r>
      <w:r>
        <w:rPr>
          <w:sz w:val="28"/>
          <w:szCs w:val="28"/>
        </w:rPr>
        <w:t xml:space="preserve"> </w:t>
      </w:r>
      <w:r w:rsidRPr="00CE6B5E">
        <w:rPr>
          <w:sz w:val="28"/>
          <w:szCs w:val="28"/>
        </w:rPr>
        <w:t>совершенствование навыков действий в экстремальных ситуациях</w:t>
      </w:r>
      <w:r>
        <w:rPr>
          <w:sz w:val="28"/>
          <w:szCs w:val="28"/>
        </w:rPr>
        <w:t>.</w:t>
      </w:r>
    </w:p>
    <w:p w:rsidR="00DF6756" w:rsidRPr="00D03644" w:rsidRDefault="00DF6756" w:rsidP="00D84936">
      <w:pPr>
        <w:jc w:val="both"/>
        <w:rPr>
          <w:b/>
          <w:bCs/>
          <w:sz w:val="28"/>
          <w:szCs w:val="28"/>
        </w:rPr>
      </w:pPr>
      <w:r w:rsidRPr="00D03644">
        <w:rPr>
          <w:b/>
          <w:bCs/>
          <w:sz w:val="28"/>
          <w:szCs w:val="28"/>
        </w:rPr>
        <w:t>Организаторы соревнований:</w:t>
      </w:r>
    </w:p>
    <w:p w:rsidR="00DF6756" w:rsidRDefault="00DF6756" w:rsidP="00890D3F">
      <w:pPr>
        <w:ind w:firstLine="708"/>
        <w:jc w:val="both"/>
        <w:rPr>
          <w:sz w:val="28"/>
          <w:szCs w:val="28"/>
        </w:rPr>
      </w:pPr>
      <w:r>
        <w:rPr>
          <w:sz w:val="28"/>
          <w:szCs w:val="28"/>
        </w:rPr>
        <w:t>- Отраслевой орган администрации Сосьвинского городского округа «Управление по делам культуры, молодежи и спорта»;</w:t>
      </w:r>
    </w:p>
    <w:p w:rsidR="00DF6756" w:rsidRDefault="00DF6756" w:rsidP="00890D3F">
      <w:pPr>
        <w:ind w:firstLine="708"/>
        <w:jc w:val="both"/>
        <w:rPr>
          <w:sz w:val="28"/>
          <w:szCs w:val="28"/>
        </w:rPr>
      </w:pPr>
      <w:r>
        <w:rPr>
          <w:sz w:val="28"/>
          <w:szCs w:val="28"/>
        </w:rPr>
        <w:t>- отраслевой орган администрации Сосьвинского городского округа «Управление образования».</w:t>
      </w:r>
    </w:p>
    <w:p w:rsidR="00DF6756" w:rsidRPr="00D03644" w:rsidRDefault="00DF6756" w:rsidP="00D84936">
      <w:pPr>
        <w:jc w:val="both"/>
        <w:rPr>
          <w:b/>
          <w:bCs/>
          <w:sz w:val="28"/>
          <w:szCs w:val="28"/>
        </w:rPr>
      </w:pPr>
      <w:r w:rsidRPr="00D03644">
        <w:rPr>
          <w:b/>
          <w:bCs/>
          <w:sz w:val="28"/>
          <w:szCs w:val="28"/>
        </w:rPr>
        <w:t>Место проведения и сроки:</w:t>
      </w:r>
    </w:p>
    <w:p w:rsidR="00DF6756" w:rsidRDefault="00DF6756" w:rsidP="00890D3F">
      <w:pPr>
        <w:ind w:firstLine="708"/>
        <w:jc w:val="both"/>
        <w:rPr>
          <w:sz w:val="28"/>
          <w:szCs w:val="28"/>
        </w:rPr>
      </w:pPr>
      <w:r>
        <w:rPr>
          <w:sz w:val="28"/>
          <w:szCs w:val="28"/>
        </w:rPr>
        <w:t xml:space="preserve">- соревнования проводятся 05 марта 2015 года на базе </w:t>
      </w:r>
      <w:r w:rsidRPr="003C078D">
        <w:rPr>
          <w:sz w:val="28"/>
          <w:szCs w:val="28"/>
        </w:rPr>
        <w:t xml:space="preserve">Муниципального бюджетного образовательного учреждения средней общеобразовательной школы </w:t>
      </w:r>
      <w:r>
        <w:rPr>
          <w:sz w:val="28"/>
          <w:szCs w:val="28"/>
        </w:rPr>
        <w:t xml:space="preserve">          </w:t>
      </w:r>
      <w:r w:rsidRPr="003C078D">
        <w:rPr>
          <w:sz w:val="28"/>
          <w:szCs w:val="28"/>
        </w:rPr>
        <w:t>№ 1 имени Героя России Виктора Романова п. Сосьва</w:t>
      </w:r>
      <w:r>
        <w:rPr>
          <w:sz w:val="28"/>
          <w:szCs w:val="28"/>
        </w:rPr>
        <w:t xml:space="preserve">. Доставка участников соревнований к месту проведения за счет командирующих учреждений. </w:t>
      </w:r>
    </w:p>
    <w:p w:rsidR="00DF6756" w:rsidRPr="00D03644" w:rsidRDefault="00DF6756" w:rsidP="00CB05D2">
      <w:pPr>
        <w:jc w:val="both"/>
        <w:rPr>
          <w:b/>
          <w:bCs/>
          <w:sz w:val="28"/>
          <w:szCs w:val="28"/>
        </w:rPr>
      </w:pPr>
      <w:r w:rsidRPr="00D03644">
        <w:rPr>
          <w:b/>
          <w:bCs/>
          <w:sz w:val="28"/>
          <w:szCs w:val="28"/>
        </w:rPr>
        <w:t>Требования к участникам и условия допуска:</w:t>
      </w:r>
    </w:p>
    <w:p w:rsidR="00DF6756" w:rsidRDefault="00DF6756" w:rsidP="00890D3F">
      <w:pPr>
        <w:ind w:firstLine="708"/>
        <w:jc w:val="both"/>
        <w:rPr>
          <w:sz w:val="28"/>
          <w:szCs w:val="28"/>
        </w:rPr>
      </w:pPr>
      <w:r>
        <w:rPr>
          <w:sz w:val="28"/>
          <w:szCs w:val="28"/>
        </w:rPr>
        <w:t xml:space="preserve">- к соревнованиям допускаются не более 2 команд от образовательного учреждения, состав команды 9 человек из них не менее 2 девушек. </w:t>
      </w:r>
    </w:p>
    <w:p w:rsidR="00DF6756" w:rsidRDefault="00DF6756" w:rsidP="00CB05D2">
      <w:pPr>
        <w:jc w:val="both"/>
        <w:rPr>
          <w:sz w:val="28"/>
          <w:szCs w:val="28"/>
        </w:rPr>
      </w:pPr>
      <w:r w:rsidRPr="00D03644">
        <w:rPr>
          <w:b/>
          <w:bCs/>
          <w:sz w:val="28"/>
          <w:szCs w:val="28"/>
        </w:rPr>
        <w:t>Возраст участников</w:t>
      </w:r>
      <w:r w:rsidRPr="00CB05D2">
        <w:rPr>
          <w:b/>
          <w:bCs/>
          <w:sz w:val="28"/>
          <w:szCs w:val="28"/>
        </w:rPr>
        <w:t>:</w:t>
      </w:r>
      <w:r>
        <w:rPr>
          <w:sz w:val="28"/>
          <w:szCs w:val="28"/>
        </w:rPr>
        <w:t xml:space="preserve"> </w:t>
      </w:r>
    </w:p>
    <w:p w:rsidR="00DF6756" w:rsidRDefault="00DF6756" w:rsidP="00890D3F">
      <w:pPr>
        <w:ind w:firstLine="708"/>
        <w:jc w:val="both"/>
        <w:rPr>
          <w:sz w:val="28"/>
          <w:szCs w:val="28"/>
        </w:rPr>
      </w:pPr>
      <w:r>
        <w:rPr>
          <w:sz w:val="28"/>
          <w:szCs w:val="28"/>
        </w:rPr>
        <w:t xml:space="preserve">- участники команды военно-патриотических объединений 15-18 лет, старшей возрастной группы 15-18 лет, участники команды средней возрастной группы 12-14 лет. Каждую команду сопровождает 1 представитель. Заявки на участие отправляются не позднее 28 февраля 2015 года. Заявка заверяется медицинским работником и руководителем </w:t>
      </w:r>
      <w:r w:rsidRPr="003C078D">
        <w:rPr>
          <w:sz w:val="28"/>
          <w:szCs w:val="28"/>
        </w:rPr>
        <w:t>образовательного учреждения</w:t>
      </w:r>
      <w:r>
        <w:rPr>
          <w:sz w:val="28"/>
          <w:szCs w:val="28"/>
        </w:rPr>
        <w:t>. Форма одежды участников – военная, при себе иметь спортивную форму и обувь,</w:t>
      </w:r>
      <w:r w:rsidRPr="009D4A8E">
        <w:rPr>
          <w:sz w:val="28"/>
          <w:szCs w:val="28"/>
        </w:rPr>
        <w:t xml:space="preserve"> командное снаряжение</w:t>
      </w:r>
      <w:r>
        <w:rPr>
          <w:sz w:val="28"/>
          <w:szCs w:val="28"/>
        </w:rPr>
        <w:t xml:space="preserve"> (знамя, санитарная сумка (перевязочный материал, шины Крамера, кровоостанавливающий жгут)).</w:t>
      </w:r>
    </w:p>
    <w:p w:rsidR="00DF6756" w:rsidRPr="00D03644" w:rsidRDefault="00DF6756" w:rsidP="000D1FAF">
      <w:pPr>
        <w:jc w:val="both"/>
        <w:rPr>
          <w:b/>
          <w:bCs/>
          <w:sz w:val="28"/>
          <w:szCs w:val="28"/>
        </w:rPr>
      </w:pPr>
      <w:r w:rsidRPr="00D03644">
        <w:rPr>
          <w:b/>
          <w:bCs/>
          <w:sz w:val="28"/>
          <w:szCs w:val="28"/>
        </w:rPr>
        <w:t>К соревнованиям не допускаются команды:</w:t>
      </w:r>
    </w:p>
    <w:p w:rsidR="00DF6756" w:rsidRDefault="00DF6756" w:rsidP="00890D3F">
      <w:pPr>
        <w:ind w:firstLine="708"/>
        <w:jc w:val="both"/>
        <w:rPr>
          <w:sz w:val="28"/>
          <w:szCs w:val="28"/>
        </w:rPr>
      </w:pPr>
      <w:r>
        <w:rPr>
          <w:sz w:val="28"/>
          <w:szCs w:val="28"/>
        </w:rPr>
        <w:t>-     имеющие неполный состав участников;</w:t>
      </w:r>
    </w:p>
    <w:p w:rsidR="00DF6756" w:rsidRDefault="00DF6756" w:rsidP="00D461AA">
      <w:pPr>
        <w:tabs>
          <w:tab w:val="left" w:pos="709"/>
        </w:tabs>
        <w:ind w:firstLine="708"/>
        <w:jc w:val="both"/>
        <w:rPr>
          <w:sz w:val="28"/>
          <w:szCs w:val="28"/>
        </w:rPr>
      </w:pPr>
      <w:r>
        <w:rPr>
          <w:sz w:val="28"/>
          <w:szCs w:val="28"/>
        </w:rPr>
        <w:t>-     укомплектованные обучающимися специализированных спортклассов;</w:t>
      </w:r>
    </w:p>
    <w:p w:rsidR="00DF6756" w:rsidRDefault="00DF6756" w:rsidP="00890D3F">
      <w:pPr>
        <w:ind w:firstLine="708"/>
        <w:jc w:val="both"/>
        <w:rPr>
          <w:sz w:val="28"/>
          <w:szCs w:val="28"/>
        </w:rPr>
      </w:pPr>
      <w:r>
        <w:rPr>
          <w:sz w:val="28"/>
          <w:szCs w:val="28"/>
        </w:rPr>
        <w:t>- укомплектованные обучающимися образовательных учреждений, находящимися в ведении Министерства обороны или Министерства внутренних дел Российской Федерации.</w:t>
      </w:r>
    </w:p>
    <w:p w:rsidR="00DF6756" w:rsidRDefault="00DF6756" w:rsidP="00D84936">
      <w:pPr>
        <w:jc w:val="both"/>
        <w:rPr>
          <w:sz w:val="28"/>
          <w:szCs w:val="28"/>
        </w:rPr>
      </w:pPr>
    </w:p>
    <w:p w:rsidR="00DF6756" w:rsidRPr="00D03644" w:rsidRDefault="00DF6756" w:rsidP="00D84936">
      <w:pPr>
        <w:jc w:val="both"/>
        <w:rPr>
          <w:b/>
          <w:bCs/>
          <w:sz w:val="28"/>
          <w:szCs w:val="28"/>
        </w:rPr>
      </w:pPr>
      <w:r w:rsidRPr="00D03644">
        <w:rPr>
          <w:b/>
          <w:bCs/>
          <w:sz w:val="28"/>
          <w:szCs w:val="28"/>
        </w:rPr>
        <w:t>Программа соревнований:</w:t>
      </w:r>
    </w:p>
    <w:p w:rsidR="00DF6756" w:rsidRDefault="00DF6756" w:rsidP="00890D3F">
      <w:pPr>
        <w:ind w:firstLine="708"/>
        <w:jc w:val="both"/>
        <w:rPr>
          <w:sz w:val="28"/>
          <w:szCs w:val="28"/>
        </w:rPr>
      </w:pPr>
      <w:r>
        <w:rPr>
          <w:sz w:val="28"/>
          <w:szCs w:val="28"/>
        </w:rPr>
        <w:t>1. Приезд участников – 11 часов 30 минут.</w:t>
      </w:r>
    </w:p>
    <w:p w:rsidR="00DF6756" w:rsidRDefault="00DF6756" w:rsidP="00890D3F">
      <w:pPr>
        <w:ind w:firstLine="708"/>
        <w:jc w:val="both"/>
        <w:rPr>
          <w:sz w:val="28"/>
          <w:szCs w:val="28"/>
        </w:rPr>
      </w:pPr>
      <w:r>
        <w:rPr>
          <w:sz w:val="28"/>
          <w:szCs w:val="28"/>
        </w:rPr>
        <w:t>2. Построение команд – 12 часов 00 минут.</w:t>
      </w:r>
    </w:p>
    <w:p w:rsidR="00DF6756" w:rsidRDefault="00DF6756" w:rsidP="00890D3F">
      <w:pPr>
        <w:ind w:firstLine="708"/>
        <w:jc w:val="both"/>
        <w:rPr>
          <w:sz w:val="28"/>
          <w:szCs w:val="28"/>
        </w:rPr>
      </w:pPr>
      <w:r>
        <w:rPr>
          <w:sz w:val="28"/>
          <w:szCs w:val="28"/>
        </w:rPr>
        <w:t>3. Строевой смотр команд – 12 часов 45 минут (представление команд).</w:t>
      </w:r>
    </w:p>
    <w:p w:rsidR="00DF6756" w:rsidRDefault="00DF6756" w:rsidP="00890D3F">
      <w:pPr>
        <w:ind w:firstLine="708"/>
        <w:jc w:val="both"/>
        <w:rPr>
          <w:sz w:val="28"/>
          <w:szCs w:val="28"/>
        </w:rPr>
      </w:pPr>
      <w:r>
        <w:rPr>
          <w:sz w:val="28"/>
          <w:szCs w:val="28"/>
        </w:rPr>
        <w:t>4. Конкурсная программа – 13 часов 00 минут.</w:t>
      </w:r>
    </w:p>
    <w:p w:rsidR="00DF6756" w:rsidRDefault="00DF6756" w:rsidP="00890D3F">
      <w:pPr>
        <w:ind w:firstLine="708"/>
        <w:jc w:val="both"/>
        <w:rPr>
          <w:sz w:val="28"/>
          <w:szCs w:val="28"/>
        </w:rPr>
      </w:pPr>
      <w:r>
        <w:rPr>
          <w:sz w:val="28"/>
          <w:szCs w:val="28"/>
        </w:rPr>
        <w:t>5. Награждение команд и закрытие соревнований – 16 часов 00 минут.</w:t>
      </w:r>
    </w:p>
    <w:p w:rsidR="00DF6756" w:rsidRDefault="00DF6756" w:rsidP="00E05A69">
      <w:pPr>
        <w:pStyle w:val="21"/>
        <w:keepNext/>
        <w:keepLines/>
        <w:shd w:val="clear" w:color="auto" w:fill="auto"/>
        <w:spacing w:before="37" w:line="240" w:lineRule="exact"/>
        <w:rPr>
          <w:rStyle w:val="22"/>
          <w:sz w:val="27"/>
          <w:szCs w:val="27"/>
        </w:rPr>
      </w:pPr>
    </w:p>
    <w:p w:rsidR="00DF6756" w:rsidRPr="00E05A69" w:rsidRDefault="00DF6756" w:rsidP="00E05A69">
      <w:pPr>
        <w:pStyle w:val="21"/>
        <w:keepNext/>
        <w:keepLines/>
        <w:shd w:val="clear" w:color="auto" w:fill="auto"/>
        <w:spacing w:before="37" w:line="240" w:lineRule="exact"/>
        <w:rPr>
          <w:sz w:val="28"/>
          <w:szCs w:val="28"/>
        </w:rPr>
      </w:pPr>
      <w:r w:rsidRPr="00E05A69">
        <w:rPr>
          <w:rStyle w:val="22"/>
          <w:sz w:val="28"/>
          <w:szCs w:val="28"/>
        </w:rPr>
        <w:t>Порядок определения победителей:</w:t>
      </w:r>
    </w:p>
    <w:p w:rsidR="00DF6756" w:rsidRPr="00E05A69" w:rsidRDefault="00DF6756" w:rsidP="00E05A69">
      <w:pPr>
        <w:pStyle w:val="BodyText"/>
        <w:spacing w:line="299" w:lineRule="exact"/>
        <w:ind w:firstLine="567"/>
      </w:pPr>
    </w:p>
    <w:p w:rsidR="00DF6756" w:rsidRPr="00E05A69" w:rsidRDefault="00DF6756" w:rsidP="00890D3F">
      <w:pPr>
        <w:pStyle w:val="BodyText"/>
        <w:spacing w:line="299" w:lineRule="exact"/>
        <w:ind w:firstLine="360"/>
      </w:pPr>
      <w:r w:rsidRPr="00E05A69">
        <w:t>Команда-победительница определяется по наибольшему количеству набранных</w:t>
      </w:r>
      <w:r>
        <w:t xml:space="preserve"> баллов. </w:t>
      </w:r>
      <w:r w:rsidRPr="00E05A69">
        <w:t>В случае равенства победители определяются</w:t>
      </w:r>
      <w:r>
        <w:t xml:space="preserve"> по наибольшему количеству баллов в следующих конкурсах</w:t>
      </w:r>
      <w:r w:rsidRPr="00E05A69">
        <w:t>:</w:t>
      </w:r>
    </w:p>
    <w:p w:rsidR="00DF6756" w:rsidRPr="005967F0" w:rsidRDefault="00DF6756" w:rsidP="005967F0">
      <w:pPr>
        <w:pStyle w:val="BodyText"/>
        <w:numPr>
          <w:ilvl w:val="0"/>
          <w:numId w:val="48"/>
        </w:numPr>
        <w:tabs>
          <w:tab w:val="left" w:pos="877"/>
          <w:tab w:val="left" w:pos="2868"/>
        </w:tabs>
      </w:pPr>
      <w:r>
        <w:t>к</w:t>
      </w:r>
      <w:r w:rsidRPr="005967F0">
        <w:t>онкурс «Статен в строю, силен в бою»</w:t>
      </w:r>
      <w:r>
        <w:t>.</w:t>
      </w:r>
    </w:p>
    <w:p w:rsidR="00DF6756" w:rsidRPr="005967F0" w:rsidRDefault="00DF6756" w:rsidP="005967F0">
      <w:pPr>
        <w:pStyle w:val="ListParagraph"/>
        <w:numPr>
          <w:ilvl w:val="0"/>
          <w:numId w:val="48"/>
        </w:numPr>
        <w:jc w:val="both"/>
        <w:rPr>
          <w:sz w:val="28"/>
          <w:szCs w:val="28"/>
        </w:rPr>
      </w:pPr>
      <w:r>
        <w:rPr>
          <w:sz w:val="28"/>
          <w:szCs w:val="28"/>
        </w:rPr>
        <w:t>к</w:t>
      </w:r>
      <w:r w:rsidRPr="005967F0">
        <w:rPr>
          <w:sz w:val="28"/>
          <w:szCs w:val="28"/>
        </w:rPr>
        <w:t>онкурс по прикладной физической подготовке.</w:t>
      </w:r>
    </w:p>
    <w:p w:rsidR="00DF6756" w:rsidRPr="005967F0" w:rsidRDefault="00DF6756" w:rsidP="005967F0">
      <w:pPr>
        <w:pStyle w:val="ListParagraph"/>
        <w:numPr>
          <w:ilvl w:val="0"/>
          <w:numId w:val="48"/>
        </w:numPr>
        <w:jc w:val="both"/>
        <w:rPr>
          <w:sz w:val="28"/>
          <w:szCs w:val="28"/>
        </w:rPr>
      </w:pPr>
      <w:r>
        <w:rPr>
          <w:sz w:val="28"/>
          <w:szCs w:val="28"/>
        </w:rPr>
        <w:t>к</w:t>
      </w:r>
      <w:r w:rsidRPr="005967F0">
        <w:rPr>
          <w:sz w:val="28"/>
          <w:szCs w:val="28"/>
        </w:rPr>
        <w:t>онкурс «Снайпер».</w:t>
      </w:r>
    </w:p>
    <w:p w:rsidR="00DF6756" w:rsidRPr="005967F0" w:rsidRDefault="00DF6756" w:rsidP="005967F0">
      <w:pPr>
        <w:pStyle w:val="BodyText"/>
        <w:numPr>
          <w:ilvl w:val="0"/>
          <w:numId w:val="48"/>
        </w:numPr>
        <w:tabs>
          <w:tab w:val="left" w:pos="877"/>
          <w:tab w:val="left" w:pos="2868"/>
        </w:tabs>
      </w:pPr>
      <w:r>
        <w:t>к</w:t>
      </w:r>
      <w:r w:rsidRPr="005967F0">
        <w:t>онкурс «Командир шагает впереди».</w:t>
      </w:r>
    </w:p>
    <w:p w:rsidR="00DF6756" w:rsidRPr="005967F0" w:rsidRDefault="00DF6756" w:rsidP="005967F0">
      <w:pPr>
        <w:pStyle w:val="ListParagraph"/>
        <w:numPr>
          <w:ilvl w:val="0"/>
          <w:numId w:val="48"/>
        </w:numPr>
        <w:tabs>
          <w:tab w:val="left" w:pos="877"/>
          <w:tab w:val="left" w:pos="2868"/>
        </w:tabs>
        <w:jc w:val="both"/>
        <w:rPr>
          <w:sz w:val="28"/>
          <w:szCs w:val="28"/>
        </w:rPr>
      </w:pPr>
      <w:r>
        <w:rPr>
          <w:sz w:val="28"/>
          <w:szCs w:val="28"/>
        </w:rPr>
        <w:t>к</w:t>
      </w:r>
      <w:r w:rsidRPr="005967F0">
        <w:rPr>
          <w:sz w:val="28"/>
          <w:szCs w:val="28"/>
        </w:rPr>
        <w:t>онкурс «Если ты остался один на один с пострадавшим».</w:t>
      </w:r>
    </w:p>
    <w:p w:rsidR="00DF6756" w:rsidRDefault="00DF6756" w:rsidP="00D84936">
      <w:pPr>
        <w:jc w:val="both"/>
        <w:rPr>
          <w:sz w:val="28"/>
          <w:szCs w:val="28"/>
        </w:rPr>
      </w:pPr>
    </w:p>
    <w:p w:rsidR="00DF6756" w:rsidRDefault="00DF6756" w:rsidP="009D4A8E">
      <w:pPr>
        <w:jc w:val="both"/>
        <w:rPr>
          <w:b/>
          <w:bCs/>
          <w:sz w:val="28"/>
          <w:szCs w:val="28"/>
        </w:rPr>
      </w:pPr>
      <w:r w:rsidRPr="00D03644">
        <w:rPr>
          <w:b/>
          <w:bCs/>
          <w:sz w:val="28"/>
          <w:szCs w:val="28"/>
        </w:rPr>
        <w:t>Награждение</w:t>
      </w:r>
      <w:r>
        <w:rPr>
          <w:b/>
          <w:bCs/>
          <w:sz w:val="28"/>
          <w:szCs w:val="28"/>
        </w:rPr>
        <w:t>:</w:t>
      </w:r>
    </w:p>
    <w:p w:rsidR="00DF6756" w:rsidRDefault="00DF6756" w:rsidP="00890D3F">
      <w:pPr>
        <w:ind w:firstLine="708"/>
        <w:jc w:val="both"/>
        <w:rPr>
          <w:sz w:val="28"/>
          <w:szCs w:val="28"/>
        </w:rPr>
      </w:pPr>
      <w:r>
        <w:rPr>
          <w:sz w:val="28"/>
          <w:szCs w:val="28"/>
        </w:rPr>
        <w:t>Награждаются команды занявшие 1, 2, 3 места в общем зачете и лучшие команды в отдельных конкурсах. Команда – победительница муниципального тура соревнований награждается кубком. В личном первенстве награждаются участники занявшие  первые места в стрельбе, физической подготовке, разборке-сборке автомата Калашникова.</w:t>
      </w:r>
    </w:p>
    <w:p w:rsidR="00DF6756" w:rsidRDefault="00DF6756" w:rsidP="00D84936">
      <w:pPr>
        <w:jc w:val="both"/>
        <w:rPr>
          <w:sz w:val="28"/>
          <w:szCs w:val="28"/>
        </w:rPr>
      </w:pPr>
      <w:r>
        <w:rPr>
          <w:sz w:val="28"/>
          <w:szCs w:val="28"/>
        </w:rPr>
        <w:t xml:space="preserve"> </w:t>
      </w:r>
    </w:p>
    <w:p w:rsidR="00DF6756" w:rsidRPr="00D03644" w:rsidRDefault="00DF6756" w:rsidP="00D84936">
      <w:pPr>
        <w:jc w:val="both"/>
        <w:rPr>
          <w:b/>
          <w:bCs/>
          <w:sz w:val="28"/>
          <w:szCs w:val="28"/>
        </w:rPr>
      </w:pPr>
      <w:r w:rsidRPr="00D03644">
        <w:rPr>
          <w:b/>
          <w:bCs/>
          <w:sz w:val="28"/>
          <w:szCs w:val="28"/>
        </w:rPr>
        <w:t>Конкурсная программа:</w:t>
      </w:r>
    </w:p>
    <w:p w:rsidR="00DF6756" w:rsidRPr="00D03644" w:rsidRDefault="00DF6756" w:rsidP="00D84936">
      <w:pPr>
        <w:jc w:val="both"/>
        <w:rPr>
          <w:b/>
          <w:bCs/>
          <w:sz w:val="28"/>
          <w:szCs w:val="28"/>
        </w:rPr>
      </w:pPr>
      <w:r w:rsidRPr="00D03644">
        <w:rPr>
          <w:b/>
          <w:bCs/>
          <w:sz w:val="28"/>
          <w:szCs w:val="28"/>
        </w:rPr>
        <w:t xml:space="preserve">1 </w:t>
      </w:r>
      <w:r>
        <w:rPr>
          <w:b/>
          <w:bCs/>
          <w:sz w:val="28"/>
          <w:szCs w:val="28"/>
        </w:rPr>
        <w:t>К</w:t>
      </w:r>
      <w:r w:rsidRPr="00D03644">
        <w:rPr>
          <w:b/>
          <w:bCs/>
          <w:sz w:val="28"/>
          <w:szCs w:val="28"/>
        </w:rPr>
        <w:t>онкурс «Если ты остался один на один с пострадавшим».</w:t>
      </w:r>
    </w:p>
    <w:p w:rsidR="00DF6756" w:rsidRDefault="00DF6756" w:rsidP="00B824FE">
      <w:pPr>
        <w:ind w:firstLine="708"/>
        <w:jc w:val="both"/>
        <w:rPr>
          <w:sz w:val="28"/>
          <w:szCs w:val="28"/>
        </w:rPr>
      </w:pPr>
      <w:r>
        <w:rPr>
          <w:sz w:val="28"/>
          <w:szCs w:val="28"/>
        </w:rPr>
        <w:t>1 этап: Тестирование. Проходит вся команда. Тест включает 10 заданий по оказанию доврачебной помощи. Контрольное время</w:t>
      </w:r>
      <w:r w:rsidRPr="00B824FE">
        <w:rPr>
          <w:b/>
          <w:bCs/>
          <w:sz w:val="28"/>
          <w:szCs w:val="28"/>
        </w:rPr>
        <w:t xml:space="preserve"> -</w:t>
      </w:r>
      <w:r>
        <w:rPr>
          <w:sz w:val="28"/>
          <w:szCs w:val="28"/>
        </w:rPr>
        <w:t xml:space="preserve"> 10 минут. Учитывается количество правильных ответов. При равенстве набранных баллов, предпочтение отдается команде затратившей меньшее время на ответы.</w:t>
      </w:r>
    </w:p>
    <w:p w:rsidR="00DF6756" w:rsidRDefault="00DF6756" w:rsidP="00B824FE">
      <w:pPr>
        <w:ind w:firstLine="708"/>
        <w:jc w:val="both"/>
        <w:rPr>
          <w:sz w:val="28"/>
          <w:szCs w:val="28"/>
        </w:rPr>
      </w:pPr>
      <w:r>
        <w:rPr>
          <w:sz w:val="28"/>
          <w:szCs w:val="28"/>
        </w:rPr>
        <w:t>2 этап: Выполнение комплекса сердечно-легочной реанимации по разработанным билетам.</w:t>
      </w:r>
    </w:p>
    <w:p w:rsidR="00DF6756" w:rsidRDefault="00DF6756" w:rsidP="00D461AA">
      <w:pPr>
        <w:ind w:firstLine="708"/>
        <w:jc w:val="both"/>
        <w:rPr>
          <w:sz w:val="28"/>
          <w:szCs w:val="28"/>
        </w:rPr>
      </w:pPr>
      <w:r>
        <w:rPr>
          <w:sz w:val="28"/>
          <w:szCs w:val="28"/>
        </w:rPr>
        <w:t>Участвуют два человека от команды. Контрольное время 20 секунд.</w:t>
      </w:r>
    </w:p>
    <w:p w:rsidR="00DF6756" w:rsidRDefault="00DF6756" w:rsidP="00D84936">
      <w:pPr>
        <w:jc w:val="both"/>
        <w:rPr>
          <w:sz w:val="28"/>
          <w:szCs w:val="28"/>
        </w:rPr>
      </w:pPr>
    </w:p>
    <w:p w:rsidR="00DF6756" w:rsidRDefault="00DF6756" w:rsidP="00D84936">
      <w:pPr>
        <w:jc w:val="both"/>
        <w:rPr>
          <w:sz w:val="28"/>
          <w:szCs w:val="28"/>
        </w:rPr>
      </w:pPr>
      <w:r w:rsidRPr="00D03644">
        <w:rPr>
          <w:b/>
          <w:bCs/>
          <w:sz w:val="28"/>
          <w:szCs w:val="28"/>
        </w:rPr>
        <w:t>2. Конкурс «Статен в строю, силен в бою».</w:t>
      </w:r>
      <w:r>
        <w:rPr>
          <w:sz w:val="28"/>
          <w:szCs w:val="28"/>
        </w:rPr>
        <w:t xml:space="preserve"> </w:t>
      </w:r>
    </w:p>
    <w:p w:rsidR="00DF6756" w:rsidRDefault="00DF6756" w:rsidP="00890D3F">
      <w:pPr>
        <w:ind w:firstLine="708"/>
        <w:jc w:val="both"/>
        <w:rPr>
          <w:sz w:val="28"/>
          <w:szCs w:val="28"/>
        </w:rPr>
      </w:pPr>
      <w:r>
        <w:rPr>
          <w:sz w:val="28"/>
          <w:szCs w:val="28"/>
        </w:rPr>
        <w:t>Участвует вся команда. Проводится по программе уроков физкультуры и ОБЖ в соответствии со строевым уставом ВС РФ.</w:t>
      </w:r>
    </w:p>
    <w:p w:rsidR="00DF6756" w:rsidRDefault="00DF6756" w:rsidP="00B824FE">
      <w:pPr>
        <w:ind w:firstLine="708"/>
        <w:jc w:val="both"/>
        <w:rPr>
          <w:sz w:val="28"/>
          <w:szCs w:val="28"/>
        </w:rPr>
      </w:pPr>
      <w:r>
        <w:rPr>
          <w:sz w:val="28"/>
          <w:szCs w:val="28"/>
        </w:rPr>
        <w:t>1 этап: Действия в составе отделения (построение в 2 шеренги; расчет по порядку; доклад командира отделения судье о готовности к смотру; ответ на приветствие; ответ на поздравление; выполнение команд: «равняйсь», «смирно», «вольно», «заправиться», «разойдись», построение в одну шеренгу; расчет на первый-второй; перестроение из одной шеренги в две и обратно; повороты на месте; размыкание и смыкание строя).</w:t>
      </w:r>
    </w:p>
    <w:p w:rsidR="00DF6756" w:rsidRDefault="00DF6756" w:rsidP="00D84936">
      <w:pPr>
        <w:jc w:val="both"/>
        <w:rPr>
          <w:sz w:val="28"/>
          <w:szCs w:val="28"/>
        </w:rPr>
      </w:pPr>
      <w:r>
        <w:rPr>
          <w:sz w:val="28"/>
          <w:szCs w:val="28"/>
        </w:rPr>
        <w:tab/>
        <w:t>Одиночная строевая подготовка (только для команд старшей возрастной группы). Три участника команды (одна девушка и два юноши) поочередно выполняют команды командира отделения, показывают строевые приемы:</w:t>
      </w:r>
    </w:p>
    <w:p w:rsidR="00DF6756" w:rsidRDefault="00DF6756" w:rsidP="00D84936">
      <w:pPr>
        <w:jc w:val="both"/>
        <w:rPr>
          <w:sz w:val="28"/>
          <w:szCs w:val="28"/>
        </w:rPr>
      </w:pPr>
      <w:r>
        <w:rPr>
          <w:sz w:val="28"/>
          <w:szCs w:val="28"/>
        </w:rPr>
        <w:t>выход и строя, подход к начальнику, повороты на месте, движение строевым шагом, повороты в движении, отдание воинского приветствия «Начальник справа-слева», возвращение в строй.</w:t>
      </w:r>
    </w:p>
    <w:p w:rsidR="00DF6756" w:rsidRDefault="00DF6756" w:rsidP="00D84936">
      <w:pPr>
        <w:jc w:val="both"/>
        <w:rPr>
          <w:sz w:val="28"/>
          <w:szCs w:val="28"/>
        </w:rPr>
      </w:pPr>
      <w:r>
        <w:rPr>
          <w:sz w:val="28"/>
          <w:szCs w:val="28"/>
        </w:rPr>
        <w:tab/>
        <w:t>Действия в составе отделения в движении (только для команд старшей возрастной группы). Прохождение строевым шагом, изменение направления движения, движение в полшага (полный шаг), отдание воинского приветствия в движении, остановка отделения по команде (стой).</w:t>
      </w:r>
    </w:p>
    <w:p w:rsidR="00DF6756" w:rsidRDefault="00DF6756" w:rsidP="00D84936">
      <w:pPr>
        <w:jc w:val="both"/>
        <w:rPr>
          <w:sz w:val="28"/>
          <w:szCs w:val="28"/>
        </w:rPr>
      </w:pPr>
      <w:r>
        <w:rPr>
          <w:sz w:val="28"/>
          <w:szCs w:val="28"/>
        </w:rPr>
        <w:t xml:space="preserve"> </w:t>
      </w:r>
      <w:r>
        <w:rPr>
          <w:sz w:val="28"/>
          <w:szCs w:val="28"/>
        </w:rPr>
        <w:tab/>
        <w:t>2 этап: «Смотр строя и песни». Торжественное прохождение отделения (команды) в колонне по два (по три) с песней (отделение выполняет воинское приветствие в движении). Для исполнения песни, командиром подается команда «отделение песню запе-вай».</w:t>
      </w:r>
    </w:p>
    <w:p w:rsidR="00DF6756" w:rsidRDefault="00DF6756" w:rsidP="00DE3B04">
      <w:pPr>
        <w:ind w:firstLine="708"/>
        <w:jc w:val="both"/>
        <w:rPr>
          <w:sz w:val="28"/>
          <w:szCs w:val="28"/>
        </w:rPr>
      </w:pPr>
      <w:r>
        <w:rPr>
          <w:sz w:val="28"/>
          <w:szCs w:val="28"/>
        </w:rPr>
        <w:t>В конкурсе «Статен в строю, силен в бою» действия команд оцениваются по наименьшему количеству штрафных баллов. Один штрафной балл за неправильно выполненную команду, два штрафных балла за не выполненное упражнение.</w:t>
      </w:r>
    </w:p>
    <w:p w:rsidR="00DF6756" w:rsidRDefault="00DF6756" w:rsidP="00D84936">
      <w:pPr>
        <w:jc w:val="both"/>
        <w:rPr>
          <w:sz w:val="28"/>
          <w:szCs w:val="28"/>
        </w:rPr>
      </w:pPr>
      <w:r>
        <w:rPr>
          <w:sz w:val="28"/>
          <w:szCs w:val="28"/>
        </w:rPr>
        <w:tab/>
        <w:t>Действия командира отделения оцениваются на каждом этапе по пятибальной шкале.</w:t>
      </w:r>
    </w:p>
    <w:p w:rsidR="00DF6756" w:rsidRPr="00D03644" w:rsidRDefault="00DF6756" w:rsidP="00D84936">
      <w:pPr>
        <w:jc w:val="both"/>
        <w:rPr>
          <w:b/>
          <w:bCs/>
          <w:sz w:val="28"/>
          <w:szCs w:val="28"/>
        </w:rPr>
      </w:pPr>
      <w:r>
        <w:rPr>
          <w:b/>
          <w:bCs/>
          <w:sz w:val="28"/>
          <w:szCs w:val="28"/>
        </w:rPr>
        <w:t>3</w:t>
      </w:r>
      <w:r w:rsidRPr="00D03644">
        <w:rPr>
          <w:b/>
          <w:bCs/>
          <w:sz w:val="28"/>
          <w:szCs w:val="28"/>
        </w:rPr>
        <w:t>.</w:t>
      </w:r>
      <w:r>
        <w:rPr>
          <w:b/>
          <w:bCs/>
          <w:sz w:val="28"/>
          <w:szCs w:val="28"/>
        </w:rPr>
        <w:t xml:space="preserve"> </w:t>
      </w:r>
      <w:r w:rsidRPr="00D03644">
        <w:rPr>
          <w:b/>
          <w:bCs/>
          <w:sz w:val="28"/>
          <w:szCs w:val="28"/>
        </w:rPr>
        <w:t>Конкурс «Снайпер».</w:t>
      </w:r>
    </w:p>
    <w:p w:rsidR="00DF6756" w:rsidRDefault="00DF6756" w:rsidP="00DE3B04">
      <w:pPr>
        <w:ind w:firstLine="708"/>
        <w:jc w:val="both"/>
        <w:rPr>
          <w:sz w:val="28"/>
          <w:szCs w:val="28"/>
        </w:rPr>
      </w:pPr>
      <w:r>
        <w:rPr>
          <w:sz w:val="28"/>
          <w:szCs w:val="28"/>
        </w:rPr>
        <w:t>В соревнованиях по стрельбе из пневматической винтовки участвуют три человека от команды (два юноши и одна девушка). Количество выстрелов: 2 пробных, три зачетных. Положение для стрельбы – стоя. Первенство лично-командное.</w:t>
      </w:r>
    </w:p>
    <w:p w:rsidR="00DF6756" w:rsidRDefault="00DF6756" w:rsidP="00D84936">
      <w:pPr>
        <w:jc w:val="both"/>
        <w:rPr>
          <w:sz w:val="28"/>
          <w:szCs w:val="28"/>
        </w:rPr>
      </w:pPr>
      <w:r>
        <w:rPr>
          <w:sz w:val="28"/>
          <w:szCs w:val="28"/>
        </w:rPr>
        <w:tab/>
        <w:t>Разборка-сборка автомата Калашникова. Участвует вся команда. Порядок неполной разборки и сборки автомата проводится согласно наставлению по стрелковому делу. Первенство лично-командное.</w:t>
      </w:r>
    </w:p>
    <w:p w:rsidR="00DF6756" w:rsidRDefault="00DF6756" w:rsidP="00D84936">
      <w:pPr>
        <w:jc w:val="both"/>
        <w:rPr>
          <w:sz w:val="28"/>
          <w:szCs w:val="28"/>
        </w:rPr>
      </w:pPr>
      <w:r>
        <w:rPr>
          <w:sz w:val="28"/>
          <w:szCs w:val="28"/>
        </w:rPr>
        <w:tab/>
        <w:t>Учитывается общее время выполнения упражнения всей командой. Контрольное время выполнения упражнения командой - 10 минут. За каждую последующую минуту 3 штрафных балла, за допущенные технические ошибки (нарушение техники безопасности, нарушен порядок разборки-сборки) –                             1 штрафной балл за каждую ошибку.</w:t>
      </w:r>
    </w:p>
    <w:p w:rsidR="00DF6756" w:rsidRPr="00D03644" w:rsidRDefault="00DF6756" w:rsidP="00D84936">
      <w:pPr>
        <w:jc w:val="both"/>
        <w:rPr>
          <w:b/>
          <w:bCs/>
          <w:sz w:val="28"/>
          <w:szCs w:val="28"/>
        </w:rPr>
      </w:pPr>
      <w:r w:rsidRPr="009D4A8E">
        <w:rPr>
          <w:b/>
          <w:bCs/>
          <w:sz w:val="28"/>
          <w:szCs w:val="28"/>
        </w:rPr>
        <w:t>4</w:t>
      </w:r>
      <w:r w:rsidRPr="00D03644">
        <w:rPr>
          <w:b/>
          <w:bCs/>
          <w:sz w:val="28"/>
          <w:szCs w:val="28"/>
        </w:rPr>
        <w:t>.</w:t>
      </w:r>
      <w:r>
        <w:rPr>
          <w:b/>
          <w:bCs/>
          <w:sz w:val="28"/>
          <w:szCs w:val="28"/>
        </w:rPr>
        <w:t xml:space="preserve"> </w:t>
      </w:r>
      <w:r w:rsidRPr="00D03644">
        <w:rPr>
          <w:b/>
          <w:bCs/>
          <w:sz w:val="28"/>
          <w:szCs w:val="28"/>
        </w:rPr>
        <w:t>Конкурс по прикладной физической подготовке.</w:t>
      </w:r>
    </w:p>
    <w:p w:rsidR="00DF6756" w:rsidRDefault="00DF6756" w:rsidP="00B324BC">
      <w:pPr>
        <w:ind w:firstLine="708"/>
        <w:jc w:val="both"/>
        <w:rPr>
          <w:sz w:val="28"/>
          <w:szCs w:val="28"/>
        </w:rPr>
      </w:pPr>
      <w:r>
        <w:rPr>
          <w:sz w:val="28"/>
          <w:szCs w:val="28"/>
        </w:rPr>
        <w:t>Комплексно-силовое упражнение – упражнение №17.</w:t>
      </w:r>
    </w:p>
    <w:p w:rsidR="00DF6756" w:rsidRDefault="00DF6756" w:rsidP="00D84936">
      <w:pPr>
        <w:jc w:val="both"/>
        <w:rPr>
          <w:sz w:val="28"/>
          <w:szCs w:val="28"/>
        </w:rPr>
      </w:pPr>
      <w:r>
        <w:rPr>
          <w:sz w:val="28"/>
          <w:szCs w:val="28"/>
        </w:rPr>
        <w:t>Первые 30 секунд – из исходного положения: лежа на спине участники выполняют наклоны вперед локтями касаясь колен (руки за головой), по команде повернуться в упор лежа и следующие 30 секунд выполнить максимальное количество сгибаний и разгибаний рук. Количество выполненных упражнений суммируется (выполняют две девушки из команды).</w:t>
      </w:r>
    </w:p>
    <w:p w:rsidR="00DF6756" w:rsidRDefault="00DF6756" w:rsidP="00B324BC">
      <w:pPr>
        <w:ind w:firstLine="708"/>
        <w:jc w:val="both"/>
        <w:rPr>
          <w:sz w:val="28"/>
          <w:szCs w:val="28"/>
        </w:rPr>
      </w:pPr>
      <w:r>
        <w:rPr>
          <w:sz w:val="28"/>
          <w:szCs w:val="28"/>
        </w:rPr>
        <w:t>Подтягивание на перекладине (юноши). Выполняют 5 человек из команды из виса на прямых руках хватом сверху. При подтягивании подбородок должен быть выше перекладины. Первенство лично-командное.</w:t>
      </w:r>
    </w:p>
    <w:p w:rsidR="00DF6756" w:rsidRDefault="00DF6756" w:rsidP="00D84936">
      <w:pPr>
        <w:jc w:val="both"/>
        <w:rPr>
          <w:sz w:val="28"/>
          <w:szCs w:val="28"/>
        </w:rPr>
      </w:pPr>
      <w:r w:rsidRPr="009D4A8E">
        <w:rPr>
          <w:b/>
          <w:bCs/>
          <w:sz w:val="28"/>
          <w:szCs w:val="28"/>
        </w:rPr>
        <w:t>5</w:t>
      </w:r>
      <w:r w:rsidRPr="00D03644">
        <w:rPr>
          <w:b/>
          <w:bCs/>
          <w:sz w:val="28"/>
          <w:szCs w:val="28"/>
        </w:rPr>
        <w:t>.</w:t>
      </w:r>
      <w:r>
        <w:rPr>
          <w:b/>
          <w:bCs/>
          <w:sz w:val="28"/>
          <w:szCs w:val="28"/>
        </w:rPr>
        <w:t xml:space="preserve"> </w:t>
      </w:r>
      <w:r w:rsidRPr="00D03644">
        <w:rPr>
          <w:b/>
          <w:bCs/>
          <w:sz w:val="28"/>
          <w:szCs w:val="28"/>
        </w:rPr>
        <w:t>Конкурс «Командир шагает впереди».</w:t>
      </w:r>
      <w:r>
        <w:rPr>
          <w:sz w:val="28"/>
          <w:szCs w:val="28"/>
        </w:rPr>
        <w:t xml:space="preserve"> Действия командира оцениваются на всех этапах соревнований. Лучшим командиром признается набравший большее количество баллов.</w:t>
      </w:r>
    </w:p>
    <w:p w:rsidR="00DF6756" w:rsidRDefault="00DF6756" w:rsidP="009D4A8E">
      <w:pPr>
        <w:jc w:val="both"/>
        <w:rPr>
          <w:sz w:val="28"/>
          <w:szCs w:val="28"/>
        </w:rPr>
      </w:pPr>
      <w:r>
        <w:rPr>
          <w:sz w:val="28"/>
          <w:szCs w:val="28"/>
        </w:rPr>
        <w:tab/>
      </w:r>
    </w:p>
    <w:p w:rsidR="00DF6756" w:rsidRDefault="00DF6756" w:rsidP="0026058F">
      <w:pPr>
        <w:pStyle w:val="BodyText"/>
      </w:pPr>
    </w:p>
    <w:p w:rsidR="00DF6756" w:rsidRDefault="00DF6756"/>
    <w:p w:rsidR="00DF6756" w:rsidRDefault="00DF6756"/>
    <w:p w:rsidR="00DF6756" w:rsidRDefault="00DF6756"/>
    <w:p w:rsidR="00DF6756" w:rsidRDefault="00DF6756"/>
    <w:p w:rsidR="00DF6756" w:rsidRDefault="00DF6756"/>
    <w:p w:rsidR="00DF6756" w:rsidRDefault="00DF6756"/>
    <w:p w:rsidR="00DF6756" w:rsidRPr="000D396C" w:rsidRDefault="00DF6756" w:rsidP="00F4423E">
      <w:pPr>
        <w:rPr>
          <w:sz w:val="28"/>
          <w:szCs w:val="28"/>
        </w:rPr>
      </w:pPr>
      <w:r>
        <w:rPr>
          <w:sz w:val="28"/>
          <w:szCs w:val="28"/>
        </w:rPr>
        <w:t xml:space="preserve">                                                                                     </w:t>
      </w:r>
      <w:r w:rsidRPr="000D396C">
        <w:rPr>
          <w:sz w:val="28"/>
          <w:szCs w:val="28"/>
        </w:rPr>
        <w:t>Приложение №</w:t>
      </w:r>
      <w:r>
        <w:rPr>
          <w:sz w:val="28"/>
          <w:szCs w:val="28"/>
        </w:rPr>
        <w:t xml:space="preserve"> 2</w:t>
      </w:r>
    </w:p>
    <w:p w:rsidR="00DF6756" w:rsidRPr="000D396C" w:rsidRDefault="00DF6756" w:rsidP="00F4423E">
      <w:pPr>
        <w:rPr>
          <w:sz w:val="28"/>
          <w:szCs w:val="28"/>
        </w:rPr>
      </w:pPr>
      <w:r w:rsidRPr="000D396C">
        <w:rPr>
          <w:sz w:val="28"/>
          <w:szCs w:val="28"/>
        </w:rPr>
        <w:t xml:space="preserve">                                                                                     к постановлению администрации </w:t>
      </w:r>
    </w:p>
    <w:p w:rsidR="00DF6756" w:rsidRPr="000D396C" w:rsidRDefault="00DF6756" w:rsidP="00F4423E">
      <w:pPr>
        <w:rPr>
          <w:sz w:val="28"/>
          <w:szCs w:val="28"/>
        </w:rPr>
      </w:pPr>
      <w:r w:rsidRPr="000D396C">
        <w:rPr>
          <w:sz w:val="28"/>
          <w:szCs w:val="28"/>
        </w:rPr>
        <w:t xml:space="preserve">                                                                                     Сосьвинского городского округа</w:t>
      </w:r>
    </w:p>
    <w:p w:rsidR="00DF6756" w:rsidRPr="00623F72" w:rsidRDefault="00DF6756" w:rsidP="00F4423E">
      <w:pPr>
        <w:pStyle w:val="NoSpacing"/>
        <w:jc w:val="center"/>
        <w:rPr>
          <w:b/>
          <w:bCs/>
          <w:sz w:val="28"/>
          <w:szCs w:val="28"/>
        </w:rPr>
      </w:pPr>
      <w:r w:rsidRPr="000D396C">
        <w:rPr>
          <w:sz w:val="28"/>
          <w:szCs w:val="28"/>
        </w:rPr>
        <w:t xml:space="preserve">                                                                                </w:t>
      </w:r>
      <w:r>
        <w:rPr>
          <w:sz w:val="28"/>
          <w:szCs w:val="28"/>
        </w:rPr>
        <w:t xml:space="preserve">     от  «02» 03.2015</w:t>
      </w:r>
      <w:r w:rsidRPr="00623F72">
        <w:rPr>
          <w:sz w:val="28"/>
          <w:szCs w:val="28"/>
        </w:rPr>
        <w:t xml:space="preserve"> года № </w:t>
      </w:r>
      <w:r>
        <w:rPr>
          <w:sz w:val="28"/>
          <w:szCs w:val="28"/>
        </w:rPr>
        <w:t>141</w:t>
      </w:r>
    </w:p>
    <w:p w:rsidR="00DF6756" w:rsidRDefault="00DF6756" w:rsidP="00F4423E"/>
    <w:p w:rsidR="00DF6756" w:rsidRDefault="00DF6756"/>
    <w:p w:rsidR="00DF6756" w:rsidRDefault="00DF6756"/>
    <w:p w:rsidR="00DF6756" w:rsidRDefault="00DF6756"/>
    <w:p w:rsidR="00DF6756" w:rsidRDefault="00DF6756"/>
    <w:p w:rsidR="00DF6756" w:rsidRDefault="00DF6756"/>
    <w:p w:rsidR="00DF6756" w:rsidRDefault="00DF6756"/>
    <w:p w:rsidR="00DF6756" w:rsidRDefault="00DF6756"/>
    <w:p w:rsidR="00DF6756" w:rsidRDefault="00DF6756"/>
    <w:p w:rsidR="00DF6756" w:rsidRPr="001C10CE" w:rsidRDefault="00DF6756" w:rsidP="0032633F">
      <w:pPr>
        <w:pStyle w:val="NoSpacing"/>
        <w:jc w:val="center"/>
        <w:rPr>
          <w:b/>
          <w:bCs/>
          <w:sz w:val="28"/>
          <w:szCs w:val="28"/>
        </w:rPr>
      </w:pPr>
      <w:r w:rsidRPr="001C10CE">
        <w:rPr>
          <w:b/>
          <w:bCs/>
          <w:sz w:val="28"/>
          <w:szCs w:val="28"/>
        </w:rPr>
        <w:t>СМЕТА</w:t>
      </w:r>
    </w:p>
    <w:p w:rsidR="00DF6756" w:rsidRPr="005911D4" w:rsidRDefault="00DF6756" w:rsidP="0032633F">
      <w:pPr>
        <w:pStyle w:val="NoSpacing"/>
        <w:jc w:val="center"/>
        <w:rPr>
          <w:sz w:val="28"/>
          <w:szCs w:val="28"/>
        </w:rPr>
      </w:pPr>
      <w:r>
        <w:rPr>
          <w:sz w:val="28"/>
          <w:szCs w:val="28"/>
        </w:rPr>
        <w:t xml:space="preserve">расходов </w:t>
      </w:r>
      <w:r w:rsidRPr="003C078D">
        <w:rPr>
          <w:sz w:val="28"/>
          <w:szCs w:val="28"/>
        </w:rPr>
        <w:t>на  проведении  муниципального тура военно-спортивной игры «Зарница» среди команд образовательных учреждений Сосьвинского городского округа</w:t>
      </w:r>
    </w:p>
    <w:p w:rsidR="00DF6756" w:rsidRDefault="00DF6756" w:rsidP="0032633F">
      <w:pPr>
        <w:jc w:val="center"/>
        <w:rPr>
          <w:sz w:val="28"/>
          <w:szCs w:val="28"/>
        </w:rPr>
      </w:pPr>
    </w:p>
    <w:tbl>
      <w:tblPr>
        <w:tblpPr w:leftFromText="180" w:rightFromText="180" w:vertAnchor="text" w:horzAnchor="margin" w:tblpY="17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3630"/>
        <w:gridCol w:w="1464"/>
      </w:tblGrid>
      <w:tr w:rsidR="00DF6756">
        <w:trPr>
          <w:trHeight w:val="400"/>
        </w:trPr>
        <w:tc>
          <w:tcPr>
            <w:tcW w:w="5220" w:type="dxa"/>
          </w:tcPr>
          <w:p w:rsidR="00DF6756" w:rsidRPr="00F4423E" w:rsidRDefault="00DF6756" w:rsidP="00F24DF9">
            <w:pPr>
              <w:jc w:val="center"/>
              <w:rPr>
                <w:sz w:val="28"/>
                <w:szCs w:val="28"/>
              </w:rPr>
            </w:pPr>
            <w:r w:rsidRPr="00F4423E">
              <w:rPr>
                <w:sz w:val="28"/>
                <w:szCs w:val="28"/>
              </w:rPr>
              <w:t>Наименование расходов</w:t>
            </w:r>
          </w:p>
        </w:tc>
        <w:tc>
          <w:tcPr>
            <w:tcW w:w="3630" w:type="dxa"/>
          </w:tcPr>
          <w:p w:rsidR="00DF6756" w:rsidRPr="00F4423E" w:rsidRDefault="00DF6756" w:rsidP="00F24DF9">
            <w:pPr>
              <w:ind w:left="624"/>
              <w:rPr>
                <w:sz w:val="28"/>
                <w:szCs w:val="28"/>
              </w:rPr>
            </w:pPr>
            <w:r w:rsidRPr="00F4423E">
              <w:rPr>
                <w:sz w:val="28"/>
                <w:szCs w:val="28"/>
              </w:rPr>
              <w:t>Сумма, руб.</w:t>
            </w:r>
          </w:p>
        </w:tc>
        <w:tc>
          <w:tcPr>
            <w:tcW w:w="1464" w:type="dxa"/>
          </w:tcPr>
          <w:p w:rsidR="00DF6756" w:rsidRPr="00F4423E" w:rsidRDefault="00DF6756" w:rsidP="00F4423E">
            <w:pPr>
              <w:jc w:val="center"/>
              <w:rPr>
                <w:sz w:val="28"/>
                <w:szCs w:val="28"/>
              </w:rPr>
            </w:pPr>
            <w:r w:rsidRPr="00F4423E">
              <w:rPr>
                <w:sz w:val="28"/>
                <w:szCs w:val="28"/>
              </w:rPr>
              <w:t>КОСГУ</w:t>
            </w:r>
          </w:p>
        </w:tc>
      </w:tr>
      <w:tr w:rsidR="00DF6756">
        <w:trPr>
          <w:trHeight w:val="520"/>
        </w:trPr>
        <w:tc>
          <w:tcPr>
            <w:tcW w:w="5220" w:type="dxa"/>
          </w:tcPr>
          <w:p w:rsidR="00DF6756" w:rsidRPr="00F4423E" w:rsidRDefault="00DF6756" w:rsidP="00F4423E">
            <w:pPr>
              <w:jc w:val="center"/>
              <w:rPr>
                <w:sz w:val="28"/>
                <w:szCs w:val="28"/>
              </w:rPr>
            </w:pPr>
            <w:r>
              <w:rPr>
                <w:sz w:val="28"/>
                <w:szCs w:val="28"/>
              </w:rPr>
              <w:t>Приобретение призов</w:t>
            </w:r>
          </w:p>
        </w:tc>
        <w:tc>
          <w:tcPr>
            <w:tcW w:w="3630" w:type="dxa"/>
          </w:tcPr>
          <w:p w:rsidR="00DF6756" w:rsidRPr="00F4423E" w:rsidRDefault="00DF6756" w:rsidP="00F24DF9">
            <w:pPr>
              <w:tabs>
                <w:tab w:val="left" w:pos="1100"/>
              </w:tabs>
              <w:ind w:left="-709"/>
              <w:jc w:val="center"/>
              <w:rPr>
                <w:sz w:val="28"/>
                <w:szCs w:val="28"/>
              </w:rPr>
            </w:pPr>
            <w:r w:rsidRPr="00F4423E">
              <w:rPr>
                <w:sz w:val="28"/>
                <w:szCs w:val="28"/>
              </w:rPr>
              <w:t>10 000</w:t>
            </w:r>
          </w:p>
        </w:tc>
        <w:tc>
          <w:tcPr>
            <w:tcW w:w="1464" w:type="dxa"/>
          </w:tcPr>
          <w:p w:rsidR="00DF6756" w:rsidRPr="00F4423E" w:rsidRDefault="00DF6756" w:rsidP="00F24DF9">
            <w:pPr>
              <w:tabs>
                <w:tab w:val="left" w:pos="1100"/>
              </w:tabs>
              <w:jc w:val="center"/>
              <w:rPr>
                <w:sz w:val="28"/>
                <w:szCs w:val="28"/>
              </w:rPr>
            </w:pPr>
            <w:r w:rsidRPr="00F4423E">
              <w:rPr>
                <w:sz w:val="28"/>
                <w:szCs w:val="28"/>
              </w:rPr>
              <w:t>290</w:t>
            </w:r>
          </w:p>
        </w:tc>
      </w:tr>
      <w:tr w:rsidR="00DF6756" w:rsidRPr="00F45DF2">
        <w:trPr>
          <w:trHeight w:val="420"/>
        </w:trPr>
        <w:tc>
          <w:tcPr>
            <w:tcW w:w="5220" w:type="dxa"/>
          </w:tcPr>
          <w:p w:rsidR="00DF6756" w:rsidRPr="00F4423E" w:rsidRDefault="00DF6756" w:rsidP="00F4423E">
            <w:pPr>
              <w:jc w:val="center"/>
              <w:rPr>
                <w:b/>
                <w:bCs/>
                <w:sz w:val="28"/>
                <w:szCs w:val="28"/>
              </w:rPr>
            </w:pPr>
            <w:r w:rsidRPr="00F4423E">
              <w:rPr>
                <w:b/>
                <w:bCs/>
                <w:sz w:val="28"/>
                <w:szCs w:val="28"/>
              </w:rPr>
              <w:t>Итого</w:t>
            </w:r>
            <w:r>
              <w:rPr>
                <w:b/>
                <w:bCs/>
                <w:sz w:val="28"/>
                <w:szCs w:val="28"/>
              </w:rPr>
              <w:t>:</w:t>
            </w:r>
          </w:p>
        </w:tc>
        <w:tc>
          <w:tcPr>
            <w:tcW w:w="3630" w:type="dxa"/>
          </w:tcPr>
          <w:p w:rsidR="00DF6756" w:rsidRPr="00F4423E" w:rsidRDefault="00DF6756" w:rsidP="00F24DF9">
            <w:pPr>
              <w:tabs>
                <w:tab w:val="center" w:pos="2237"/>
              </w:tabs>
              <w:ind w:left="-709"/>
              <w:jc w:val="center"/>
              <w:rPr>
                <w:b/>
                <w:bCs/>
                <w:sz w:val="28"/>
                <w:szCs w:val="28"/>
              </w:rPr>
            </w:pPr>
            <w:r w:rsidRPr="00F4423E">
              <w:rPr>
                <w:b/>
                <w:bCs/>
                <w:sz w:val="28"/>
                <w:szCs w:val="28"/>
              </w:rPr>
              <w:t>10 000</w:t>
            </w:r>
          </w:p>
        </w:tc>
        <w:tc>
          <w:tcPr>
            <w:tcW w:w="1464" w:type="dxa"/>
          </w:tcPr>
          <w:p w:rsidR="00DF6756" w:rsidRPr="00F4423E" w:rsidRDefault="00DF6756" w:rsidP="00F24DF9">
            <w:pPr>
              <w:tabs>
                <w:tab w:val="center" w:pos="2237"/>
              </w:tabs>
              <w:jc w:val="center"/>
              <w:rPr>
                <w:sz w:val="28"/>
                <w:szCs w:val="28"/>
              </w:rPr>
            </w:pPr>
          </w:p>
        </w:tc>
      </w:tr>
    </w:tbl>
    <w:p w:rsidR="00DF6756" w:rsidRDefault="00DF6756"/>
    <w:sectPr w:rsidR="00DF6756" w:rsidSect="0026058F">
      <w:pgSz w:w="11906" w:h="16838" w:code="9"/>
      <w:pgMar w:top="567" w:right="567"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56" w:rsidRDefault="00DF6756" w:rsidP="003F2392">
      <w:r>
        <w:separator/>
      </w:r>
    </w:p>
  </w:endnote>
  <w:endnote w:type="continuationSeparator" w:id="0">
    <w:p w:rsidR="00DF6756" w:rsidRDefault="00DF6756" w:rsidP="003F2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56" w:rsidRDefault="00DF6756" w:rsidP="003F2392">
      <w:r>
        <w:separator/>
      </w:r>
    </w:p>
  </w:footnote>
  <w:footnote w:type="continuationSeparator" w:id="0">
    <w:p w:rsidR="00DF6756" w:rsidRDefault="00DF6756" w:rsidP="003F2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5F0"/>
    <w:multiLevelType w:val="singleLevel"/>
    <w:tmpl w:val="0B4227EE"/>
    <w:lvl w:ilvl="0">
      <w:start w:val="1"/>
      <w:numFmt w:val="decimal"/>
      <w:lvlText w:val="%1."/>
      <w:lvlJc w:val="left"/>
      <w:rPr>
        <w:rFonts w:ascii="Times New Roman" w:hAnsi="Times New Roman" w:cs="Times New Roman" w:hint="default"/>
      </w:rPr>
    </w:lvl>
  </w:abstractNum>
  <w:abstractNum w:abstractNumId="1">
    <w:nsid w:val="01B7052C"/>
    <w:multiLevelType w:val="hybridMultilevel"/>
    <w:tmpl w:val="2C68E4EC"/>
    <w:lvl w:ilvl="0" w:tplc="DEEA3120">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07765B4C"/>
    <w:multiLevelType w:val="hybridMultilevel"/>
    <w:tmpl w:val="587E57B4"/>
    <w:lvl w:ilvl="0" w:tplc="C7FC8576">
      <w:start w:val="1"/>
      <w:numFmt w:val="bullet"/>
      <w:lvlText w:val="–"/>
      <w:lvlJc w:val="left"/>
      <w:pPr>
        <w:ind w:left="720" w:hanging="360"/>
      </w:pPr>
      <w:rPr>
        <w:rFonts w:ascii="Modern No. 20" w:hAnsi="Modern No. 20" w:cs="Modern No. 20"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7F159C8"/>
    <w:multiLevelType w:val="hybridMultilevel"/>
    <w:tmpl w:val="4A16AE74"/>
    <w:lvl w:ilvl="0" w:tplc="C5FE3E7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083F12AC"/>
    <w:multiLevelType w:val="hybridMultilevel"/>
    <w:tmpl w:val="6D1060A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B630393"/>
    <w:multiLevelType w:val="hybridMultilevel"/>
    <w:tmpl w:val="654C7A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D3235D"/>
    <w:multiLevelType w:val="hybridMultilevel"/>
    <w:tmpl w:val="30C6A05E"/>
    <w:lvl w:ilvl="0" w:tplc="FFFFFFFF">
      <w:start w:val="1"/>
      <w:numFmt w:val="upperRoman"/>
      <w:lvlText w:val="%1."/>
      <w:lvlJc w:val="right"/>
      <w:pPr>
        <w:ind w:left="2700" w:hanging="720"/>
      </w:pPr>
      <w:rPr>
        <w:rFonts w:hint="default"/>
        <w:i w:val="0"/>
        <w:iCs w:val="0"/>
      </w:rPr>
    </w:lvl>
    <w:lvl w:ilvl="1" w:tplc="FFFFFFFF">
      <w:start w:val="1"/>
      <w:numFmt w:val="decimal"/>
      <w:lvlText w:val="%2)"/>
      <w:lvlJc w:val="left"/>
      <w:pPr>
        <w:ind w:left="1515" w:hanging="435"/>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317059B"/>
    <w:multiLevelType w:val="singleLevel"/>
    <w:tmpl w:val="6360F360"/>
    <w:lvl w:ilvl="0">
      <w:start w:val="8"/>
      <w:numFmt w:val="decimal"/>
      <w:lvlText w:val="%1)"/>
      <w:legacy w:legacy="1" w:legacySpace="0" w:legacyIndent="0"/>
      <w:lvlJc w:val="left"/>
      <w:rPr>
        <w:rFonts w:ascii="Times New Roman" w:hAnsi="Times New Roman" w:cs="Times New Roman" w:hint="default"/>
      </w:rPr>
    </w:lvl>
  </w:abstractNum>
  <w:abstractNum w:abstractNumId="8">
    <w:nsid w:val="15D4209C"/>
    <w:multiLevelType w:val="hybridMultilevel"/>
    <w:tmpl w:val="2BEE8D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590208"/>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74A1FB0"/>
    <w:multiLevelType w:val="hybridMultilevel"/>
    <w:tmpl w:val="81B2027E"/>
    <w:lvl w:ilvl="0" w:tplc="BA6E8EA2">
      <w:start w:val="1"/>
      <w:numFmt w:val="decimal"/>
      <w:lvlText w:val="%1."/>
      <w:lvlJc w:val="left"/>
      <w:pPr>
        <w:tabs>
          <w:tab w:val="num" w:pos="720"/>
        </w:tabs>
        <w:ind w:left="720" w:hanging="360"/>
      </w:pPr>
      <w:rPr>
        <w:rFonts w:hint="default"/>
      </w:rPr>
    </w:lvl>
    <w:lvl w:ilvl="1" w:tplc="5AAAB986">
      <w:start w:val="1"/>
      <w:numFmt w:val="lowerLetter"/>
      <w:lvlText w:val="%2."/>
      <w:lvlJc w:val="left"/>
      <w:pPr>
        <w:tabs>
          <w:tab w:val="num" w:pos="1440"/>
        </w:tabs>
        <w:ind w:left="1440" w:hanging="360"/>
      </w:pPr>
    </w:lvl>
    <w:lvl w:ilvl="2" w:tplc="684801A0">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8F3249"/>
    <w:multiLevelType w:val="singleLevel"/>
    <w:tmpl w:val="C358960E"/>
    <w:lvl w:ilvl="0">
      <w:start w:val="14"/>
      <w:numFmt w:val="decimal"/>
      <w:lvlText w:val="%1)"/>
      <w:legacy w:legacy="1" w:legacySpace="0" w:legacyIndent="0"/>
      <w:lvlJc w:val="left"/>
      <w:rPr>
        <w:rFonts w:ascii="Times New Roman" w:hAnsi="Times New Roman" w:cs="Times New Roman" w:hint="default"/>
      </w:rPr>
    </w:lvl>
  </w:abstractNum>
  <w:abstractNum w:abstractNumId="12">
    <w:nsid w:val="1B890368"/>
    <w:multiLevelType w:val="hybridMultilevel"/>
    <w:tmpl w:val="E0A6C5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D0C1D3D"/>
    <w:multiLevelType w:val="hybridMultilevel"/>
    <w:tmpl w:val="9A7AEAA8"/>
    <w:lvl w:ilvl="0" w:tplc="0419000F">
      <w:start w:val="1"/>
      <w:numFmt w:val="decimal"/>
      <w:lvlText w:val="%1."/>
      <w:lvlJc w:val="left"/>
      <w:pPr>
        <w:tabs>
          <w:tab w:val="num" w:pos="891"/>
        </w:tabs>
        <w:ind w:left="891" w:hanging="360"/>
      </w:pPr>
    </w:lvl>
    <w:lvl w:ilvl="1" w:tplc="04190019">
      <w:start w:val="1"/>
      <w:numFmt w:val="lowerLetter"/>
      <w:lvlText w:val="%2."/>
      <w:lvlJc w:val="left"/>
      <w:pPr>
        <w:tabs>
          <w:tab w:val="num" w:pos="1611"/>
        </w:tabs>
        <w:ind w:left="1611" w:hanging="360"/>
      </w:pPr>
    </w:lvl>
    <w:lvl w:ilvl="2" w:tplc="0419001B">
      <w:start w:val="1"/>
      <w:numFmt w:val="lowerRoman"/>
      <w:lvlText w:val="%3."/>
      <w:lvlJc w:val="right"/>
      <w:pPr>
        <w:tabs>
          <w:tab w:val="num" w:pos="2331"/>
        </w:tabs>
        <w:ind w:left="2331" w:hanging="180"/>
      </w:pPr>
    </w:lvl>
    <w:lvl w:ilvl="3" w:tplc="0419000F">
      <w:start w:val="1"/>
      <w:numFmt w:val="decimal"/>
      <w:lvlText w:val="%4."/>
      <w:lvlJc w:val="left"/>
      <w:pPr>
        <w:tabs>
          <w:tab w:val="num" w:pos="3051"/>
        </w:tabs>
        <w:ind w:left="3051" w:hanging="360"/>
      </w:pPr>
    </w:lvl>
    <w:lvl w:ilvl="4" w:tplc="04190019">
      <w:start w:val="1"/>
      <w:numFmt w:val="lowerLetter"/>
      <w:lvlText w:val="%5."/>
      <w:lvlJc w:val="left"/>
      <w:pPr>
        <w:tabs>
          <w:tab w:val="num" w:pos="3771"/>
        </w:tabs>
        <w:ind w:left="3771" w:hanging="360"/>
      </w:pPr>
    </w:lvl>
    <w:lvl w:ilvl="5" w:tplc="0419001B">
      <w:start w:val="1"/>
      <w:numFmt w:val="lowerRoman"/>
      <w:lvlText w:val="%6."/>
      <w:lvlJc w:val="right"/>
      <w:pPr>
        <w:tabs>
          <w:tab w:val="num" w:pos="4491"/>
        </w:tabs>
        <w:ind w:left="4491" w:hanging="180"/>
      </w:pPr>
    </w:lvl>
    <w:lvl w:ilvl="6" w:tplc="0419000F">
      <w:start w:val="1"/>
      <w:numFmt w:val="decimal"/>
      <w:lvlText w:val="%7."/>
      <w:lvlJc w:val="left"/>
      <w:pPr>
        <w:tabs>
          <w:tab w:val="num" w:pos="5211"/>
        </w:tabs>
        <w:ind w:left="5211" w:hanging="360"/>
      </w:pPr>
    </w:lvl>
    <w:lvl w:ilvl="7" w:tplc="04190019">
      <w:start w:val="1"/>
      <w:numFmt w:val="lowerLetter"/>
      <w:lvlText w:val="%8."/>
      <w:lvlJc w:val="left"/>
      <w:pPr>
        <w:tabs>
          <w:tab w:val="num" w:pos="5931"/>
        </w:tabs>
        <w:ind w:left="5931" w:hanging="360"/>
      </w:pPr>
    </w:lvl>
    <w:lvl w:ilvl="8" w:tplc="0419001B">
      <w:start w:val="1"/>
      <w:numFmt w:val="lowerRoman"/>
      <w:lvlText w:val="%9."/>
      <w:lvlJc w:val="right"/>
      <w:pPr>
        <w:tabs>
          <w:tab w:val="num" w:pos="6651"/>
        </w:tabs>
        <w:ind w:left="6651" w:hanging="180"/>
      </w:pPr>
    </w:lvl>
  </w:abstractNum>
  <w:abstractNum w:abstractNumId="14">
    <w:nsid w:val="229851B8"/>
    <w:multiLevelType w:val="hybridMultilevel"/>
    <w:tmpl w:val="E67824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45C1BB1"/>
    <w:multiLevelType w:val="singleLevel"/>
    <w:tmpl w:val="1910EC12"/>
    <w:lvl w:ilvl="0">
      <w:start w:val="4"/>
      <w:numFmt w:val="decimal"/>
      <w:lvlText w:val="%1)"/>
      <w:legacy w:legacy="1" w:legacySpace="0" w:legacyIndent="0"/>
      <w:lvlJc w:val="left"/>
      <w:rPr>
        <w:rFonts w:ascii="Times New Roman" w:hAnsi="Times New Roman" w:cs="Times New Roman" w:hint="default"/>
      </w:rPr>
    </w:lvl>
  </w:abstractNum>
  <w:abstractNum w:abstractNumId="16">
    <w:nsid w:val="2BB047EC"/>
    <w:multiLevelType w:val="singleLevel"/>
    <w:tmpl w:val="7682F192"/>
    <w:lvl w:ilvl="0">
      <w:start w:val="1"/>
      <w:numFmt w:val="decimal"/>
      <w:lvlText w:val="%1)"/>
      <w:legacy w:legacy="1" w:legacySpace="0" w:legacyIndent="0"/>
      <w:lvlJc w:val="left"/>
      <w:rPr>
        <w:rFonts w:ascii="Times New Roman" w:hAnsi="Times New Roman" w:cs="Times New Roman" w:hint="default"/>
      </w:rPr>
    </w:lvl>
  </w:abstractNum>
  <w:abstractNum w:abstractNumId="17">
    <w:nsid w:val="30C650A2"/>
    <w:multiLevelType w:val="hybridMultilevel"/>
    <w:tmpl w:val="1F0C6598"/>
    <w:lvl w:ilvl="0" w:tplc="2C8C526C">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3C43469"/>
    <w:multiLevelType w:val="hybridMultilevel"/>
    <w:tmpl w:val="022C8E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7A608ED"/>
    <w:multiLevelType w:val="hybridMultilevel"/>
    <w:tmpl w:val="82C4242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8C63581"/>
    <w:multiLevelType w:val="singleLevel"/>
    <w:tmpl w:val="B21A362A"/>
    <w:lvl w:ilvl="0">
      <w:start w:val="1"/>
      <w:numFmt w:val="decimal"/>
      <w:lvlText w:val="%1."/>
      <w:legacy w:legacy="1" w:legacySpace="0" w:legacyIndent="360"/>
      <w:lvlJc w:val="left"/>
      <w:rPr>
        <w:rFonts w:ascii="Times New Roman" w:hAnsi="Times New Roman" w:cs="Times New Roman" w:hint="default"/>
      </w:rPr>
    </w:lvl>
  </w:abstractNum>
  <w:abstractNum w:abstractNumId="21">
    <w:nsid w:val="3ACF47A1"/>
    <w:multiLevelType w:val="hybridMultilevel"/>
    <w:tmpl w:val="14600A4E"/>
    <w:lvl w:ilvl="0" w:tplc="CA26994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477D40"/>
    <w:multiLevelType w:val="singleLevel"/>
    <w:tmpl w:val="7682F192"/>
    <w:lvl w:ilvl="0">
      <w:start w:val="2"/>
      <w:numFmt w:val="decimal"/>
      <w:lvlText w:val="%1)"/>
      <w:legacy w:legacy="1" w:legacySpace="0" w:legacyIndent="0"/>
      <w:lvlJc w:val="left"/>
      <w:rPr>
        <w:rFonts w:ascii="Times New Roman" w:hAnsi="Times New Roman" w:cs="Times New Roman" w:hint="default"/>
      </w:rPr>
    </w:lvl>
  </w:abstractNum>
  <w:abstractNum w:abstractNumId="23">
    <w:nsid w:val="417D2C96"/>
    <w:multiLevelType w:val="singleLevel"/>
    <w:tmpl w:val="7682F192"/>
    <w:lvl w:ilvl="0">
      <w:start w:val="1"/>
      <w:numFmt w:val="decimal"/>
      <w:lvlText w:val="%1)"/>
      <w:legacy w:legacy="1" w:legacySpace="0" w:legacyIndent="0"/>
      <w:lvlJc w:val="left"/>
      <w:rPr>
        <w:rFonts w:ascii="Times New Roman" w:hAnsi="Times New Roman" w:cs="Times New Roman" w:hint="default"/>
      </w:rPr>
    </w:lvl>
  </w:abstractNum>
  <w:abstractNum w:abstractNumId="24">
    <w:nsid w:val="45B56ACA"/>
    <w:multiLevelType w:val="hybridMultilevel"/>
    <w:tmpl w:val="83F277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9447EC6"/>
    <w:multiLevelType w:val="hybridMultilevel"/>
    <w:tmpl w:val="6FD4B43A"/>
    <w:lvl w:ilvl="0" w:tplc="8F52E1D0">
      <w:start w:val="1"/>
      <w:numFmt w:val="decimal"/>
      <w:lvlText w:val="%1."/>
      <w:lvlJc w:val="left"/>
      <w:pPr>
        <w:ind w:left="502" w:hanging="360"/>
      </w:pPr>
      <w:rPr>
        <w:rFonts w:ascii="Times New Roman" w:eastAsia="Times New Roman" w:hAnsi="Times New Roman"/>
      </w:rPr>
    </w:lvl>
    <w:lvl w:ilvl="1" w:tplc="90045E2A">
      <w:start w:val="15"/>
      <w:numFmt w:val="decimal"/>
      <w:lvlText w:val="%2"/>
      <w:lvlJc w:val="left"/>
      <w:pPr>
        <w:tabs>
          <w:tab w:val="num" w:pos="1222"/>
        </w:tabs>
        <w:ind w:left="1222" w:hanging="360"/>
      </w:pPr>
      <w:rPr>
        <w:rFonts w:hint="default"/>
      </w:r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4B373C75"/>
    <w:multiLevelType w:val="hybridMultilevel"/>
    <w:tmpl w:val="E9C6FDD2"/>
    <w:lvl w:ilvl="0" w:tplc="0419000F">
      <w:start w:val="11"/>
      <w:numFmt w:val="decimal"/>
      <w:lvlText w:val="%1."/>
      <w:lvlJc w:val="left"/>
      <w:pPr>
        <w:tabs>
          <w:tab w:val="num" w:pos="910"/>
        </w:tabs>
        <w:ind w:left="91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B576765"/>
    <w:multiLevelType w:val="hybridMultilevel"/>
    <w:tmpl w:val="7E28404C"/>
    <w:lvl w:ilvl="0" w:tplc="EF4A8D78">
      <w:start w:val="1"/>
      <w:numFmt w:val="decimal"/>
      <w:lvlText w:val="%1."/>
      <w:lvlJc w:val="left"/>
      <w:pPr>
        <w:ind w:left="502" w:hanging="360"/>
      </w:pPr>
      <w:rPr>
        <w:rFonts w:ascii="Times New Roman" w:hAnsi="Times New Roman" w:cs="Times New Roman"/>
      </w:rPr>
    </w:lvl>
    <w:lvl w:ilvl="1" w:tplc="90045E2A">
      <w:start w:val="15"/>
      <w:numFmt w:val="decimal"/>
      <w:lvlText w:val="%2"/>
      <w:lvlJc w:val="left"/>
      <w:pPr>
        <w:tabs>
          <w:tab w:val="num" w:pos="1222"/>
        </w:tabs>
        <w:ind w:left="1222" w:hanging="360"/>
      </w:pPr>
      <w:rPr>
        <w:rFonts w:hint="default"/>
      </w:r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nsid w:val="5F017EF7"/>
    <w:multiLevelType w:val="singleLevel"/>
    <w:tmpl w:val="34A877D6"/>
    <w:lvl w:ilvl="0">
      <w:start w:val="7"/>
      <w:numFmt w:val="decimal"/>
      <w:lvlText w:val="%1)"/>
      <w:legacy w:legacy="1" w:legacySpace="0" w:legacyIndent="0"/>
      <w:lvlJc w:val="left"/>
      <w:rPr>
        <w:rFonts w:ascii="Times New Roman" w:hAnsi="Times New Roman" w:cs="Times New Roman" w:hint="default"/>
      </w:rPr>
    </w:lvl>
  </w:abstractNum>
  <w:abstractNum w:abstractNumId="29">
    <w:nsid w:val="63BB4E5C"/>
    <w:multiLevelType w:val="hybridMultilevel"/>
    <w:tmpl w:val="AC28F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A9B7A13"/>
    <w:multiLevelType w:val="singleLevel"/>
    <w:tmpl w:val="FF88C7C4"/>
    <w:lvl w:ilvl="0">
      <w:start w:val="11"/>
      <w:numFmt w:val="decimal"/>
      <w:lvlText w:val="%1)"/>
      <w:legacy w:legacy="1" w:legacySpace="0" w:legacyIndent="0"/>
      <w:lvlJc w:val="left"/>
      <w:rPr>
        <w:rFonts w:ascii="Times New Roman" w:hAnsi="Times New Roman" w:cs="Times New Roman" w:hint="default"/>
      </w:rPr>
    </w:lvl>
  </w:abstractNum>
  <w:abstractNum w:abstractNumId="31">
    <w:nsid w:val="6AC26EEC"/>
    <w:multiLevelType w:val="hybridMultilevel"/>
    <w:tmpl w:val="A72271AE"/>
    <w:lvl w:ilvl="0" w:tplc="0419000F">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2">
    <w:nsid w:val="6D2F7CC8"/>
    <w:multiLevelType w:val="singleLevel"/>
    <w:tmpl w:val="7682F192"/>
    <w:lvl w:ilvl="0">
      <w:start w:val="1"/>
      <w:numFmt w:val="decimal"/>
      <w:lvlText w:val="%1)"/>
      <w:legacy w:legacy="1" w:legacySpace="0" w:legacyIndent="0"/>
      <w:lvlJc w:val="left"/>
      <w:rPr>
        <w:rFonts w:ascii="Times New Roman" w:hAnsi="Times New Roman" w:cs="Times New Roman" w:hint="default"/>
      </w:rPr>
    </w:lvl>
  </w:abstractNum>
  <w:abstractNum w:abstractNumId="33">
    <w:nsid w:val="6DAD61BF"/>
    <w:multiLevelType w:val="hybridMultilevel"/>
    <w:tmpl w:val="98FC7ABE"/>
    <w:lvl w:ilvl="0" w:tplc="0BCCDE02">
      <w:start w:val="1"/>
      <w:numFmt w:val="decimal"/>
      <w:lvlText w:val="%1."/>
      <w:lvlJc w:val="left"/>
      <w:pPr>
        <w:tabs>
          <w:tab w:val="num" w:pos="1273"/>
        </w:tabs>
        <w:ind w:left="1273" w:hanging="705"/>
      </w:pPr>
      <w:rPr>
        <w:rFonts w:hint="default"/>
        <w:b w:val="0"/>
        <w:bCs w:val="0"/>
        <w:i w:val="0"/>
        <w:iCs w:val="0"/>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4">
    <w:nsid w:val="750F07BB"/>
    <w:multiLevelType w:val="singleLevel"/>
    <w:tmpl w:val="7682F192"/>
    <w:lvl w:ilvl="0">
      <w:start w:val="1"/>
      <w:numFmt w:val="decimal"/>
      <w:lvlText w:val="%1)"/>
      <w:legacy w:legacy="1" w:legacySpace="0" w:legacyIndent="0"/>
      <w:lvlJc w:val="left"/>
      <w:rPr>
        <w:rFonts w:ascii="Times New Roman" w:hAnsi="Times New Roman" w:cs="Times New Roman" w:hint="default"/>
      </w:rPr>
    </w:lvl>
  </w:abstractNum>
  <w:abstractNum w:abstractNumId="35">
    <w:nsid w:val="78FA5516"/>
    <w:multiLevelType w:val="hybridMultilevel"/>
    <w:tmpl w:val="EC7048AA"/>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36">
    <w:nsid w:val="7C1E6DE8"/>
    <w:multiLevelType w:val="singleLevel"/>
    <w:tmpl w:val="01A20E40"/>
    <w:lvl w:ilvl="0">
      <w:start w:val="16"/>
      <w:numFmt w:val="decimal"/>
      <w:lvlText w:val="%1."/>
      <w:legacy w:legacy="1" w:legacySpace="0" w:legacyIndent="0"/>
      <w:lvlJc w:val="left"/>
      <w:rPr>
        <w:rFonts w:ascii="Times New Roman" w:hAnsi="Times New Roman" w:cs="Times New Roman" w:hint="default"/>
      </w:rPr>
    </w:lvl>
  </w:abstractNum>
  <w:abstractNum w:abstractNumId="37">
    <w:nsid w:val="7FC32311"/>
    <w:multiLevelType w:val="hybridMultilevel"/>
    <w:tmpl w:val="782A67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3"/>
  </w:num>
  <w:num w:numId="5">
    <w:abstractNumId w:val="6"/>
  </w:num>
  <w:num w:numId="6">
    <w:abstractNumId w:val="19"/>
  </w:num>
  <w:num w:numId="7">
    <w:abstractNumId w:val="26"/>
  </w:num>
  <w:num w:numId="8">
    <w:abstractNumId w:val="2"/>
  </w:num>
  <w:num w:numId="9">
    <w:abstractNumId w:val="0"/>
  </w:num>
  <w:num w:numId="10">
    <w:abstractNumId w:val="23"/>
  </w:num>
  <w:num w:numId="11">
    <w:abstractNumId w:val="23"/>
    <w:lvlOverride w:ilvl="0">
      <w:lvl w:ilvl="0">
        <w:start w:val="2"/>
        <w:numFmt w:val="decimal"/>
        <w:lvlText w:val="%1)"/>
        <w:legacy w:legacy="1" w:legacySpace="0" w:legacyIndent="0"/>
        <w:lvlJc w:val="left"/>
        <w:rPr>
          <w:rFonts w:ascii="Times New Roman" w:hAnsi="Times New Roman" w:cs="Times New Roman" w:hint="default"/>
        </w:rPr>
      </w:lvl>
    </w:lvlOverride>
  </w:num>
  <w:num w:numId="12">
    <w:abstractNumId w:val="5"/>
  </w:num>
  <w:num w:numId="13">
    <w:abstractNumId w:val="22"/>
  </w:num>
  <w:num w:numId="14">
    <w:abstractNumId w:val="22"/>
    <w:lvlOverride w:ilvl="0">
      <w:lvl w:ilvl="0">
        <w:start w:val="3"/>
        <w:numFmt w:val="decimal"/>
        <w:lvlText w:val="%1)"/>
        <w:legacy w:legacy="1" w:legacySpace="0" w:legacyIndent="0"/>
        <w:lvlJc w:val="left"/>
        <w:rPr>
          <w:rFonts w:ascii="Times New Roman" w:hAnsi="Times New Roman" w:cs="Times New Roman" w:hint="default"/>
        </w:rPr>
      </w:lvl>
    </w:lvlOverride>
  </w:num>
  <w:num w:numId="15">
    <w:abstractNumId w:val="7"/>
  </w:num>
  <w:num w:numId="16">
    <w:abstractNumId w:val="7"/>
    <w:lvlOverride w:ilvl="0">
      <w:lvl w:ilvl="0">
        <w:start w:val="9"/>
        <w:numFmt w:val="decimal"/>
        <w:lvlText w:val="%1)"/>
        <w:legacy w:legacy="1" w:legacySpace="0" w:legacyIndent="0"/>
        <w:lvlJc w:val="left"/>
        <w:rPr>
          <w:rFonts w:ascii="Times New Roman" w:hAnsi="Times New Roman" w:cs="Times New Roman" w:hint="default"/>
        </w:rPr>
      </w:lvl>
    </w:lvlOverride>
  </w:num>
  <w:num w:numId="17">
    <w:abstractNumId w:val="15"/>
  </w:num>
  <w:num w:numId="18">
    <w:abstractNumId w:val="15"/>
    <w:lvlOverride w:ilvl="0">
      <w:lvl w:ilvl="0">
        <w:start w:val="5"/>
        <w:numFmt w:val="decimal"/>
        <w:lvlText w:val="%1)"/>
        <w:legacy w:legacy="1" w:legacySpace="0" w:legacyIndent="0"/>
        <w:lvlJc w:val="left"/>
        <w:rPr>
          <w:rFonts w:ascii="Times New Roman" w:hAnsi="Times New Roman" w:cs="Times New Roman" w:hint="default"/>
        </w:rPr>
      </w:lvl>
    </w:lvlOverride>
  </w:num>
  <w:num w:numId="19">
    <w:abstractNumId w:val="27"/>
  </w:num>
  <w:num w:numId="20">
    <w:abstractNumId w:val="25"/>
  </w:num>
  <w:num w:numId="21">
    <w:abstractNumId w:val="12"/>
  </w:num>
  <w:num w:numId="22">
    <w:abstractNumId w:val="4"/>
  </w:num>
  <w:num w:numId="23">
    <w:abstractNumId w:val="16"/>
  </w:num>
  <w:num w:numId="24">
    <w:abstractNumId w:val="16"/>
    <w:lvlOverride w:ilvl="0">
      <w:lvl w:ilvl="0">
        <w:start w:val="3"/>
        <w:numFmt w:val="decimal"/>
        <w:lvlText w:val="%1)"/>
        <w:legacy w:legacy="1" w:legacySpace="0" w:legacyIndent="0"/>
        <w:lvlJc w:val="left"/>
        <w:rPr>
          <w:rFonts w:ascii="Times New Roman" w:hAnsi="Times New Roman" w:cs="Times New Roman" w:hint="default"/>
        </w:rPr>
      </w:lvl>
    </w:lvlOverride>
  </w:num>
  <w:num w:numId="25">
    <w:abstractNumId w:val="32"/>
  </w:num>
  <w:num w:numId="26">
    <w:abstractNumId w:val="36"/>
  </w:num>
  <w:num w:numId="27">
    <w:abstractNumId w:val="21"/>
  </w:num>
  <w:num w:numId="28">
    <w:abstractNumId w:val="34"/>
  </w:num>
  <w:num w:numId="29">
    <w:abstractNumId w:val="28"/>
  </w:num>
  <w:num w:numId="30">
    <w:abstractNumId w:val="30"/>
  </w:num>
  <w:num w:numId="31">
    <w:abstractNumId w:val="11"/>
  </w:num>
  <w:num w:numId="32">
    <w:abstractNumId w:val="11"/>
    <w:lvlOverride w:ilvl="0">
      <w:lvl w:ilvl="0">
        <w:start w:val="16"/>
        <w:numFmt w:val="decimal"/>
        <w:lvlText w:val="%1)"/>
        <w:legacy w:legacy="1" w:legacySpace="0" w:legacyIndent="0"/>
        <w:lvlJc w:val="left"/>
        <w:rPr>
          <w:rFonts w:ascii="Times New Roman" w:hAnsi="Times New Roman" w:cs="Times New Roman" w:hint="default"/>
        </w:rPr>
      </w:lvl>
    </w:lvlOverride>
  </w:num>
  <w:num w:numId="33">
    <w:abstractNumId w:val="18"/>
  </w:num>
  <w:num w:numId="34">
    <w:abstractNumId w:val="35"/>
  </w:num>
  <w:num w:numId="35">
    <w:abstractNumId w:val="8"/>
  </w:num>
  <w:num w:numId="36">
    <w:abstractNumId w:val="24"/>
  </w:num>
  <w:num w:numId="37">
    <w:abstractNumId w:val="3"/>
  </w:num>
  <w:num w:numId="38">
    <w:abstractNumId w:val="9"/>
  </w:num>
  <w:num w:numId="39">
    <w:abstractNumId w:val="1"/>
  </w:num>
  <w:num w:numId="40">
    <w:abstractNumId w:val="17"/>
  </w:num>
  <w:num w:numId="41">
    <w:abstractNumId w:val="20"/>
  </w:num>
  <w:num w:numId="42">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43">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44">
    <w:abstractNumId w:val="20"/>
    <w:lvlOverride w:ilvl="0">
      <w:lvl w:ilvl="0">
        <w:start w:val="4"/>
        <w:numFmt w:val="decimal"/>
        <w:lvlText w:val="%1."/>
        <w:legacy w:legacy="1" w:legacySpace="0" w:legacyIndent="360"/>
        <w:lvlJc w:val="left"/>
        <w:rPr>
          <w:rFonts w:ascii="Times New Roman" w:hAnsi="Times New Roman" w:cs="Times New Roman" w:hint="default"/>
        </w:rPr>
      </w:lvl>
    </w:lvlOverride>
  </w:num>
  <w:num w:numId="45">
    <w:abstractNumId w:val="20"/>
    <w:lvlOverride w:ilvl="0">
      <w:lvl w:ilvl="0">
        <w:start w:val="5"/>
        <w:numFmt w:val="decimal"/>
        <w:lvlText w:val="%1."/>
        <w:legacy w:legacy="1" w:legacySpace="0" w:legacyIndent="360"/>
        <w:lvlJc w:val="left"/>
        <w:rPr>
          <w:rFonts w:ascii="Times New Roman" w:hAnsi="Times New Roman" w:cs="Times New Roman" w:hint="default"/>
        </w:rPr>
      </w:lvl>
    </w:lvlOverride>
  </w:num>
  <w:num w:numId="46">
    <w:abstractNumId w:val="13"/>
  </w:num>
  <w:num w:numId="47">
    <w:abstractNumId w:val="29"/>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58F"/>
    <w:rsid w:val="00006468"/>
    <w:rsid w:val="0002255D"/>
    <w:rsid w:val="00053298"/>
    <w:rsid w:val="000A238C"/>
    <w:rsid w:val="000A68A5"/>
    <w:rsid w:val="000D1FAF"/>
    <w:rsid w:val="000D396C"/>
    <w:rsid w:val="000E031D"/>
    <w:rsid w:val="000E3BEA"/>
    <w:rsid w:val="00146A25"/>
    <w:rsid w:val="00192092"/>
    <w:rsid w:val="00192E0A"/>
    <w:rsid w:val="001C10CE"/>
    <w:rsid w:val="001C2FC8"/>
    <w:rsid w:val="001F6A6B"/>
    <w:rsid w:val="002029CA"/>
    <w:rsid w:val="00205CB3"/>
    <w:rsid w:val="00215FD8"/>
    <w:rsid w:val="00245191"/>
    <w:rsid w:val="00251AF1"/>
    <w:rsid w:val="0026058F"/>
    <w:rsid w:val="002776C7"/>
    <w:rsid w:val="002836EC"/>
    <w:rsid w:val="002853A0"/>
    <w:rsid w:val="0029024C"/>
    <w:rsid w:val="002A7B8D"/>
    <w:rsid w:val="002C0260"/>
    <w:rsid w:val="002C1B2B"/>
    <w:rsid w:val="0032633F"/>
    <w:rsid w:val="003321CE"/>
    <w:rsid w:val="003579CB"/>
    <w:rsid w:val="003864FE"/>
    <w:rsid w:val="003A01F3"/>
    <w:rsid w:val="003A53C1"/>
    <w:rsid w:val="003C078D"/>
    <w:rsid w:val="003C4DE7"/>
    <w:rsid w:val="003D31DC"/>
    <w:rsid w:val="003D71E2"/>
    <w:rsid w:val="003F2392"/>
    <w:rsid w:val="003F75C0"/>
    <w:rsid w:val="00400173"/>
    <w:rsid w:val="00427AAA"/>
    <w:rsid w:val="00437ED0"/>
    <w:rsid w:val="004410E8"/>
    <w:rsid w:val="0045238E"/>
    <w:rsid w:val="0046442A"/>
    <w:rsid w:val="00465F13"/>
    <w:rsid w:val="0047042D"/>
    <w:rsid w:val="0047170E"/>
    <w:rsid w:val="004C7617"/>
    <w:rsid w:val="004D5DA4"/>
    <w:rsid w:val="004E0E52"/>
    <w:rsid w:val="004E315B"/>
    <w:rsid w:val="004F50CD"/>
    <w:rsid w:val="00502927"/>
    <w:rsid w:val="00550D9E"/>
    <w:rsid w:val="00552D93"/>
    <w:rsid w:val="00566525"/>
    <w:rsid w:val="005911D4"/>
    <w:rsid w:val="005967F0"/>
    <w:rsid w:val="005B0361"/>
    <w:rsid w:val="005C4342"/>
    <w:rsid w:val="005C48F0"/>
    <w:rsid w:val="005D36E4"/>
    <w:rsid w:val="005D4BF8"/>
    <w:rsid w:val="005D4D34"/>
    <w:rsid w:val="005D566A"/>
    <w:rsid w:val="005E1851"/>
    <w:rsid w:val="005F41EC"/>
    <w:rsid w:val="00601DFE"/>
    <w:rsid w:val="006025C8"/>
    <w:rsid w:val="006050C4"/>
    <w:rsid w:val="0060604A"/>
    <w:rsid w:val="00620C2B"/>
    <w:rsid w:val="006213AA"/>
    <w:rsid w:val="00623F72"/>
    <w:rsid w:val="00660596"/>
    <w:rsid w:val="0067077D"/>
    <w:rsid w:val="00682BB6"/>
    <w:rsid w:val="006912EC"/>
    <w:rsid w:val="006A5F45"/>
    <w:rsid w:val="006E5A21"/>
    <w:rsid w:val="006E5E12"/>
    <w:rsid w:val="007002DE"/>
    <w:rsid w:val="00724B7F"/>
    <w:rsid w:val="00735F7A"/>
    <w:rsid w:val="0074094E"/>
    <w:rsid w:val="00760140"/>
    <w:rsid w:val="00761B23"/>
    <w:rsid w:val="00763E2A"/>
    <w:rsid w:val="0077683F"/>
    <w:rsid w:val="007B6468"/>
    <w:rsid w:val="007C3D6B"/>
    <w:rsid w:val="007C6A7A"/>
    <w:rsid w:val="00811FC5"/>
    <w:rsid w:val="00822DE6"/>
    <w:rsid w:val="00824348"/>
    <w:rsid w:val="008639FA"/>
    <w:rsid w:val="008779D9"/>
    <w:rsid w:val="00890D3F"/>
    <w:rsid w:val="00894C4A"/>
    <w:rsid w:val="008B4F93"/>
    <w:rsid w:val="008B7D65"/>
    <w:rsid w:val="008C0B1D"/>
    <w:rsid w:val="008E3FAD"/>
    <w:rsid w:val="008E4230"/>
    <w:rsid w:val="008F0C09"/>
    <w:rsid w:val="008F30AE"/>
    <w:rsid w:val="008F44AA"/>
    <w:rsid w:val="008F62FF"/>
    <w:rsid w:val="009005F5"/>
    <w:rsid w:val="00905B85"/>
    <w:rsid w:val="00940B36"/>
    <w:rsid w:val="00944016"/>
    <w:rsid w:val="009623A3"/>
    <w:rsid w:val="00984828"/>
    <w:rsid w:val="009A5E74"/>
    <w:rsid w:val="009A6225"/>
    <w:rsid w:val="009B1DDB"/>
    <w:rsid w:val="009D0D28"/>
    <w:rsid w:val="009D0EA3"/>
    <w:rsid w:val="009D2A25"/>
    <w:rsid w:val="009D4A8E"/>
    <w:rsid w:val="009E0B02"/>
    <w:rsid w:val="00A01163"/>
    <w:rsid w:val="00A51ABE"/>
    <w:rsid w:val="00A54BAE"/>
    <w:rsid w:val="00A8419A"/>
    <w:rsid w:val="00A85B9E"/>
    <w:rsid w:val="00A86234"/>
    <w:rsid w:val="00A96117"/>
    <w:rsid w:val="00AA76A9"/>
    <w:rsid w:val="00B135CE"/>
    <w:rsid w:val="00B324BC"/>
    <w:rsid w:val="00B5740D"/>
    <w:rsid w:val="00B6271E"/>
    <w:rsid w:val="00B824FE"/>
    <w:rsid w:val="00B90941"/>
    <w:rsid w:val="00C13A75"/>
    <w:rsid w:val="00C52D1F"/>
    <w:rsid w:val="00C55263"/>
    <w:rsid w:val="00C96AF0"/>
    <w:rsid w:val="00CB05D2"/>
    <w:rsid w:val="00CB0E3F"/>
    <w:rsid w:val="00CB5A66"/>
    <w:rsid w:val="00CE51F2"/>
    <w:rsid w:val="00CE6B5E"/>
    <w:rsid w:val="00CF0D8B"/>
    <w:rsid w:val="00CF5F04"/>
    <w:rsid w:val="00D03644"/>
    <w:rsid w:val="00D10D0D"/>
    <w:rsid w:val="00D32168"/>
    <w:rsid w:val="00D43C4F"/>
    <w:rsid w:val="00D461AA"/>
    <w:rsid w:val="00D50B16"/>
    <w:rsid w:val="00D52894"/>
    <w:rsid w:val="00D60D15"/>
    <w:rsid w:val="00D61858"/>
    <w:rsid w:val="00D639A0"/>
    <w:rsid w:val="00D66756"/>
    <w:rsid w:val="00D75CB2"/>
    <w:rsid w:val="00D84936"/>
    <w:rsid w:val="00D95483"/>
    <w:rsid w:val="00D95C94"/>
    <w:rsid w:val="00DC0461"/>
    <w:rsid w:val="00DC0F16"/>
    <w:rsid w:val="00DD15A1"/>
    <w:rsid w:val="00DD30CC"/>
    <w:rsid w:val="00DD7EEA"/>
    <w:rsid w:val="00DE026D"/>
    <w:rsid w:val="00DE3B04"/>
    <w:rsid w:val="00DE62B5"/>
    <w:rsid w:val="00DF6756"/>
    <w:rsid w:val="00E059DE"/>
    <w:rsid w:val="00E05A69"/>
    <w:rsid w:val="00E05D8D"/>
    <w:rsid w:val="00E20E74"/>
    <w:rsid w:val="00E45429"/>
    <w:rsid w:val="00E66BCB"/>
    <w:rsid w:val="00E91B94"/>
    <w:rsid w:val="00ED7627"/>
    <w:rsid w:val="00EE06FC"/>
    <w:rsid w:val="00EF24BE"/>
    <w:rsid w:val="00F24DF9"/>
    <w:rsid w:val="00F26B6A"/>
    <w:rsid w:val="00F31873"/>
    <w:rsid w:val="00F345EF"/>
    <w:rsid w:val="00F34F67"/>
    <w:rsid w:val="00F4423E"/>
    <w:rsid w:val="00F45DF2"/>
    <w:rsid w:val="00F542CC"/>
    <w:rsid w:val="00F7145D"/>
    <w:rsid w:val="00F9716E"/>
    <w:rsid w:val="00FA17B6"/>
    <w:rsid w:val="00FB26D1"/>
    <w:rsid w:val="00FC45D1"/>
    <w:rsid w:val="00FD68E9"/>
    <w:rsid w:val="00FE1B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058F"/>
    <w:rPr>
      <w:rFonts w:eastAsia="Times New Roman"/>
      <w:sz w:val="20"/>
      <w:szCs w:val="20"/>
    </w:rPr>
  </w:style>
  <w:style w:type="paragraph" w:styleId="Heading1">
    <w:name w:val="heading 1"/>
    <w:basedOn w:val="Normal"/>
    <w:next w:val="Normal"/>
    <w:link w:val="Heading1Char"/>
    <w:uiPriority w:val="99"/>
    <w:qFormat/>
    <w:rsid w:val="0077683F"/>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605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6058F"/>
    <w:pPr>
      <w:keepNext/>
      <w:jc w:val="center"/>
      <w:outlineLvl w:val="2"/>
    </w:pPr>
    <w:rPr>
      <w:b/>
      <w:bCs/>
      <w:sz w:val="36"/>
      <w:szCs w:val="36"/>
    </w:rPr>
  </w:style>
  <w:style w:type="paragraph" w:styleId="Heading4">
    <w:name w:val="heading 4"/>
    <w:basedOn w:val="Normal"/>
    <w:next w:val="Normal"/>
    <w:link w:val="Heading4Char"/>
    <w:uiPriority w:val="99"/>
    <w:qFormat/>
    <w:rsid w:val="0026058F"/>
    <w:pPr>
      <w:keepNext/>
      <w:jc w:val="center"/>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683F"/>
    <w:rPr>
      <w:rFonts w:ascii="Cambria" w:hAnsi="Cambria" w:cs="Cambria"/>
      <w:b/>
      <w:bCs/>
      <w:color w:val="365F91"/>
      <w:lang w:eastAsia="ru-RU"/>
    </w:rPr>
  </w:style>
  <w:style w:type="character" w:customStyle="1" w:styleId="Heading2Char">
    <w:name w:val="Heading 2 Char"/>
    <w:basedOn w:val="DefaultParagraphFont"/>
    <w:link w:val="Heading2"/>
    <w:uiPriority w:val="99"/>
    <w:locked/>
    <w:rsid w:val="0026058F"/>
    <w:rPr>
      <w:rFonts w:ascii="Arial" w:hAnsi="Arial" w:cs="Arial"/>
      <w:b/>
      <w:bCs/>
      <w:i/>
      <w:iCs/>
      <w:lang w:eastAsia="ru-RU"/>
    </w:rPr>
  </w:style>
  <w:style w:type="character" w:customStyle="1" w:styleId="Heading3Char">
    <w:name w:val="Heading 3 Char"/>
    <w:basedOn w:val="DefaultParagraphFont"/>
    <w:link w:val="Heading3"/>
    <w:uiPriority w:val="99"/>
    <w:locked/>
    <w:rsid w:val="0026058F"/>
    <w:rPr>
      <w:rFonts w:eastAsia="Times New Roman"/>
      <w:b/>
      <w:bCs/>
      <w:sz w:val="20"/>
      <w:szCs w:val="20"/>
      <w:lang w:eastAsia="ru-RU"/>
    </w:rPr>
  </w:style>
  <w:style w:type="character" w:customStyle="1" w:styleId="Heading4Char">
    <w:name w:val="Heading 4 Char"/>
    <w:basedOn w:val="DefaultParagraphFont"/>
    <w:link w:val="Heading4"/>
    <w:uiPriority w:val="99"/>
    <w:locked/>
    <w:rsid w:val="0026058F"/>
    <w:rPr>
      <w:rFonts w:eastAsia="Times New Roman"/>
      <w:b/>
      <w:bCs/>
      <w:sz w:val="20"/>
      <w:szCs w:val="20"/>
      <w:lang w:eastAsia="ru-RU"/>
    </w:rPr>
  </w:style>
  <w:style w:type="paragraph" w:styleId="BodyText">
    <w:name w:val="Body Text"/>
    <w:basedOn w:val="Normal"/>
    <w:link w:val="BodyTextChar"/>
    <w:uiPriority w:val="99"/>
    <w:rsid w:val="0026058F"/>
    <w:pPr>
      <w:jc w:val="both"/>
    </w:pPr>
    <w:rPr>
      <w:sz w:val="28"/>
      <w:szCs w:val="28"/>
    </w:rPr>
  </w:style>
  <w:style w:type="character" w:customStyle="1" w:styleId="BodyTextChar">
    <w:name w:val="Body Text Char"/>
    <w:basedOn w:val="DefaultParagraphFont"/>
    <w:link w:val="BodyText"/>
    <w:uiPriority w:val="99"/>
    <w:locked/>
    <w:rsid w:val="0026058F"/>
    <w:rPr>
      <w:rFonts w:eastAsia="Times New Roman"/>
      <w:sz w:val="20"/>
      <w:szCs w:val="20"/>
      <w:lang w:eastAsia="ru-RU"/>
    </w:rPr>
  </w:style>
  <w:style w:type="paragraph" w:styleId="PlainText">
    <w:name w:val="Plain Text"/>
    <w:basedOn w:val="Normal"/>
    <w:link w:val="PlainTextChar"/>
    <w:uiPriority w:val="99"/>
    <w:rsid w:val="0026058F"/>
    <w:rPr>
      <w:rFonts w:ascii="Courier New" w:hAnsi="Courier New" w:cs="Courier New"/>
    </w:rPr>
  </w:style>
  <w:style w:type="character" w:customStyle="1" w:styleId="PlainTextChar">
    <w:name w:val="Plain Text Char"/>
    <w:basedOn w:val="DefaultParagraphFont"/>
    <w:link w:val="PlainText"/>
    <w:uiPriority w:val="99"/>
    <w:locked/>
    <w:rsid w:val="0026058F"/>
    <w:rPr>
      <w:rFonts w:ascii="Courier New" w:hAnsi="Courier New" w:cs="Courier New"/>
      <w:sz w:val="20"/>
      <w:szCs w:val="20"/>
      <w:lang w:eastAsia="ru-RU"/>
    </w:rPr>
  </w:style>
  <w:style w:type="paragraph" w:styleId="Header">
    <w:name w:val="header"/>
    <w:basedOn w:val="Normal"/>
    <w:link w:val="HeaderChar"/>
    <w:uiPriority w:val="99"/>
    <w:rsid w:val="0026058F"/>
    <w:pPr>
      <w:tabs>
        <w:tab w:val="center" w:pos="4677"/>
        <w:tab w:val="right" w:pos="9355"/>
      </w:tabs>
    </w:pPr>
  </w:style>
  <w:style w:type="character" w:customStyle="1" w:styleId="HeaderChar">
    <w:name w:val="Header Char"/>
    <w:basedOn w:val="DefaultParagraphFont"/>
    <w:link w:val="Header"/>
    <w:uiPriority w:val="99"/>
    <w:locked/>
    <w:rsid w:val="0026058F"/>
    <w:rPr>
      <w:rFonts w:eastAsia="Times New Roman"/>
      <w:sz w:val="20"/>
      <w:szCs w:val="20"/>
      <w:lang w:eastAsia="ru-RU"/>
    </w:rPr>
  </w:style>
  <w:style w:type="character" w:styleId="PageNumber">
    <w:name w:val="page number"/>
    <w:basedOn w:val="DefaultParagraphFont"/>
    <w:uiPriority w:val="99"/>
    <w:rsid w:val="0026058F"/>
  </w:style>
  <w:style w:type="table" w:styleId="TableGrid">
    <w:name w:val="Table Grid"/>
    <w:basedOn w:val="TableNormal"/>
    <w:uiPriority w:val="99"/>
    <w:rsid w:val="0026058F"/>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uiPriority w:val="99"/>
    <w:rsid w:val="0026058F"/>
    <w:pPr>
      <w:widowControl w:val="0"/>
      <w:autoSpaceDE w:val="0"/>
      <w:autoSpaceDN w:val="0"/>
      <w:adjustRightInd w:val="0"/>
    </w:pPr>
    <w:rPr>
      <w:rFonts w:eastAsia="Times New Roman"/>
      <w:sz w:val="24"/>
      <w:szCs w:val="24"/>
    </w:rPr>
  </w:style>
  <w:style w:type="paragraph" w:customStyle="1" w:styleId="2">
    <w:name w:val="Текст2"/>
    <w:basedOn w:val="Normal"/>
    <w:uiPriority w:val="99"/>
    <w:rsid w:val="0026058F"/>
    <w:pPr>
      <w:suppressAutoHyphens/>
    </w:pPr>
    <w:rPr>
      <w:rFonts w:ascii="Courier New" w:hAnsi="Courier New" w:cs="Courier New"/>
      <w:lang w:eastAsia="ar-SA"/>
    </w:rPr>
  </w:style>
  <w:style w:type="paragraph" w:styleId="BodyText3">
    <w:name w:val="Body Text 3"/>
    <w:basedOn w:val="Normal"/>
    <w:link w:val="BodyText3Char"/>
    <w:uiPriority w:val="99"/>
    <w:rsid w:val="0026058F"/>
    <w:pPr>
      <w:spacing w:after="120"/>
    </w:pPr>
    <w:rPr>
      <w:sz w:val="16"/>
      <w:szCs w:val="16"/>
    </w:rPr>
  </w:style>
  <w:style w:type="character" w:customStyle="1" w:styleId="BodyText3Char">
    <w:name w:val="Body Text 3 Char"/>
    <w:basedOn w:val="DefaultParagraphFont"/>
    <w:link w:val="BodyText3"/>
    <w:uiPriority w:val="99"/>
    <w:locked/>
    <w:rsid w:val="0026058F"/>
    <w:rPr>
      <w:rFonts w:eastAsia="Times New Roman"/>
      <w:sz w:val="16"/>
      <w:szCs w:val="16"/>
      <w:lang w:eastAsia="ru-RU"/>
    </w:rPr>
  </w:style>
  <w:style w:type="paragraph" w:styleId="BodyTextIndent2">
    <w:name w:val="Body Text Indent 2"/>
    <w:basedOn w:val="Normal"/>
    <w:link w:val="BodyTextIndent2Char"/>
    <w:uiPriority w:val="99"/>
    <w:rsid w:val="0026058F"/>
    <w:pPr>
      <w:spacing w:after="120" w:line="480" w:lineRule="auto"/>
      <w:ind w:left="283"/>
    </w:pPr>
  </w:style>
  <w:style w:type="character" w:customStyle="1" w:styleId="BodyTextIndent2Char">
    <w:name w:val="Body Text Indent 2 Char"/>
    <w:basedOn w:val="DefaultParagraphFont"/>
    <w:link w:val="BodyTextIndent2"/>
    <w:uiPriority w:val="99"/>
    <w:locked/>
    <w:rsid w:val="0026058F"/>
    <w:rPr>
      <w:rFonts w:eastAsia="Times New Roman"/>
      <w:sz w:val="20"/>
      <w:szCs w:val="20"/>
      <w:lang w:eastAsia="ru-RU"/>
    </w:rPr>
  </w:style>
  <w:style w:type="paragraph" w:styleId="BodyTextIndent3">
    <w:name w:val="Body Text Indent 3"/>
    <w:basedOn w:val="Normal"/>
    <w:link w:val="BodyTextIndent3Char"/>
    <w:uiPriority w:val="99"/>
    <w:rsid w:val="0026058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6058F"/>
    <w:rPr>
      <w:rFonts w:eastAsia="Times New Roman"/>
      <w:sz w:val="16"/>
      <w:szCs w:val="16"/>
      <w:lang w:eastAsia="ru-RU"/>
    </w:rPr>
  </w:style>
  <w:style w:type="paragraph" w:styleId="BodyTextIndent">
    <w:name w:val="Body Text Indent"/>
    <w:basedOn w:val="Normal"/>
    <w:link w:val="BodyTextIndentChar"/>
    <w:uiPriority w:val="99"/>
    <w:rsid w:val="0026058F"/>
    <w:pPr>
      <w:spacing w:after="120"/>
      <w:ind w:left="283"/>
    </w:pPr>
  </w:style>
  <w:style w:type="character" w:customStyle="1" w:styleId="BodyTextIndentChar">
    <w:name w:val="Body Text Indent Char"/>
    <w:basedOn w:val="DefaultParagraphFont"/>
    <w:link w:val="BodyTextIndent"/>
    <w:uiPriority w:val="99"/>
    <w:locked/>
    <w:rsid w:val="0026058F"/>
    <w:rPr>
      <w:rFonts w:eastAsia="Times New Roman"/>
      <w:sz w:val="20"/>
      <w:szCs w:val="20"/>
      <w:lang w:eastAsia="ru-RU"/>
    </w:rPr>
  </w:style>
  <w:style w:type="paragraph" w:styleId="Footer">
    <w:name w:val="footer"/>
    <w:basedOn w:val="Normal"/>
    <w:link w:val="FooterChar"/>
    <w:uiPriority w:val="99"/>
    <w:rsid w:val="0026058F"/>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26058F"/>
    <w:rPr>
      <w:rFonts w:eastAsia="Times New Roman"/>
      <w:sz w:val="24"/>
      <w:szCs w:val="24"/>
      <w:lang w:eastAsia="ru-RU"/>
    </w:rPr>
  </w:style>
  <w:style w:type="paragraph" w:styleId="ListParagraph">
    <w:name w:val="List Paragraph"/>
    <w:basedOn w:val="Normal"/>
    <w:uiPriority w:val="99"/>
    <w:qFormat/>
    <w:rsid w:val="0026058F"/>
    <w:pPr>
      <w:ind w:left="720"/>
    </w:pPr>
    <w:rPr>
      <w:sz w:val="24"/>
      <w:szCs w:val="24"/>
    </w:rPr>
  </w:style>
  <w:style w:type="paragraph" w:customStyle="1" w:styleId="ConsPlusNormal">
    <w:name w:val="ConsPlusNormal"/>
    <w:uiPriority w:val="99"/>
    <w:rsid w:val="0026058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26058F"/>
    <w:pPr>
      <w:widowControl w:val="0"/>
      <w:autoSpaceDE w:val="0"/>
      <w:autoSpaceDN w:val="0"/>
      <w:adjustRightInd w:val="0"/>
    </w:pPr>
    <w:rPr>
      <w:rFonts w:ascii="Courier New" w:eastAsia="Times New Roman" w:hAnsi="Courier New" w:cs="Courier New"/>
      <w:sz w:val="20"/>
      <w:szCs w:val="20"/>
    </w:rPr>
  </w:style>
  <w:style w:type="paragraph" w:styleId="DocumentMap">
    <w:name w:val="Document Map"/>
    <w:basedOn w:val="Normal"/>
    <w:link w:val="DocumentMapChar"/>
    <w:uiPriority w:val="99"/>
    <w:semiHidden/>
    <w:rsid w:val="0026058F"/>
    <w:pPr>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26058F"/>
    <w:rPr>
      <w:rFonts w:ascii="Tahoma" w:hAnsi="Tahoma" w:cs="Tahoma"/>
      <w:sz w:val="24"/>
      <w:szCs w:val="24"/>
      <w:shd w:val="clear" w:color="auto" w:fill="000080"/>
      <w:lang w:eastAsia="ru-RU"/>
    </w:rPr>
  </w:style>
  <w:style w:type="paragraph" w:customStyle="1" w:styleId="ConsPlusTitle">
    <w:name w:val="ConsPlusTitle"/>
    <w:uiPriority w:val="99"/>
    <w:rsid w:val="0026058F"/>
    <w:pPr>
      <w:widowControl w:val="0"/>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26058F"/>
    <w:pPr>
      <w:spacing w:line="360" w:lineRule="auto"/>
      <w:jc w:val="center"/>
    </w:pPr>
    <w:rPr>
      <w:b/>
      <w:bCs/>
      <w:sz w:val="24"/>
      <w:szCs w:val="24"/>
    </w:rPr>
  </w:style>
  <w:style w:type="character" w:customStyle="1" w:styleId="TitleChar">
    <w:name w:val="Title Char"/>
    <w:basedOn w:val="DefaultParagraphFont"/>
    <w:link w:val="Title"/>
    <w:uiPriority w:val="99"/>
    <w:locked/>
    <w:rsid w:val="0026058F"/>
    <w:rPr>
      <w:rFonts w:eastAsia="Times New Roman"/>
      <w:b/>
      <w:bCs/>
      <w:sz w:val="20"/>
      <w:szCs w:val="20"/>
      <w:lang w:eastAsia="ru-RU"/>
    </w:rPr>
  </w:style>
  <w:style w:type="paragraph" w:styleId="BalloonText">
    <w:name w:val="Balloon Text"/>
    <w:basedOn w:val="Normal"/>
    <w:link w:val="BalloonTextChar"/>
    <w:uiPriority w:val="99"/>
    <w:semiHidden/>
    <w:rsid w:val="002605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58F"/>
    <w:rPr>
      <w:rFonts w:ascii="Tahoma" w:hAnsi="Tahoma" w:cs="Tahoma"/>
      <w:sz w:val="16"/>
      <w:szCs w:val="16"/>
      <w:lang w:eastAsia="ru-RU"/>
    </w:rPr>
  </w:style>
  <w:style w:type="paragraph" w:customStyle="1" w:styleId="Iauiue1">
    <w:name w:val="Iau?iue1"/>
    <w:uiPriority w:val="99"/>
    <w:rsid w:val="0026058F"/>
    <w:rPr>
      <w:rFonts w:eastAsia="Times New Roman"/>
      <w:sz w:val="20"/>
      <w:szCs w:val="20"/>
    </w:rPr>
  </w:style>
  <w:style w:type="paragraph" w:styleId="NoSpacing">
    <w:name w:val="No Spacing"/>
    <w:uiPriority w:val="99"/>
    <w:qFormat/>
    <w:rsid w:val="0002255D"/>
    <w:pPr>
      <w:widowControl w:val="0"/>
      <w:autoSpaceDE w:val="0"/>
      <w:autoSpaceDN w:val="0"/>
      <w:adjustRightInd w:val="0"/>
    </w:pPr>
    <w:rPr>
      <w:rFonts w:eastAsia="Times New Roman"/>
      <w:sz w:val="20"/>
      <w:szCs w:val="20"/>
    </w:rPr>
  </w:style>
  <w:style w:type="character" w:customStyle="1" w:styleId="20">
    <w:name w:val="Заголовок №2_"/>
    <w:basedOn w:val="DefaultParagraphFont"/>
    <w:link w:val="21"/>
    <w:uiPriority w:val="99"/>
    <w:locked/>
    <w:rsid w:val="00E05A69"/>
    <w:rPr>
      <w:b/>
      <w:bCs/>
      <w:sz w:val="24"/>
      <w:szCs w:val="24"/>
      <w:shd w:val="clear" w:color="auto" w:fill="FFFFFF"/>
    </w:rPr>
  </w:style>
  <w:style w:type="character" w:customStyle="1" w:styleId="22">
    <w:name w:val="Заголовок №2"/>
    <w:basedOn w:val="20"/>
    <w:uiPriority w:val="99"/>
    <w:rsid w:val="00E05A69"/>
  </w:style>
  <w:style w:type="paragraph" w:customStyle="1" w:styleId="21">
    <w:name w:val="Заголовок №21"/>
    <w:basedOn w:val="Normal"/>
    <w:link w:val="20"/>
    <w:uiPriority w:val="99"/>
    <w:rsid w:val="00E05A69"/>
    <w:pPr>
      <w:shd w:val="clear" w:color="auto" w:fill="FFFFFF"/>
      <w:spacing w:line="274" w:lineRule="exact"/>
      <w:jc w:val="both"/>
      <w:outlineLvl w:val="1"/>
    </w:pPr>
    <w:rPr>
      <w:rFonts w:eastAsia="Calibri"/>
      <w:b/>
      <w:bC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853</TotalTime>
  <Pages>6</Pages>
  <Words>1723</Words>
  <Characters>9824</Characters>
  <Application>Microsoft Office Outlook</Application>
  <DocSecurity>0</DocSecurity>
  <Lines>0</Lines>
  <Paragraphs>0</Paragraphs>
  <ScaleCrop>false</ScaleCrop>
  <Company>*Питер-Company*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1</cp:lastModifiedBy>
  <cp:revision>37</cp:revision>
  <cp:lastPrinted>2015-03-02T12:38:00Z</cp:lastPrinted>
  <dcterms:created xsi:type="dcterms:W3CDTF">2014-01-28T03:06:00Z</dcterms:created>
  <dcterms:modified xsi:type="dcterms:W3CDTF">2015-03-04T09:58:00Z</dcterms:modified>
</cp:coreProperties>
</file>