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208" w:rsidRPr="005F742C" w:rsidRDefault="00120AF8" w:rsidP="00DF2208">
      <w:pPr>
        <w:pStyle w:val="Iauiue1"/>
        <w:jc w:val="center"/>
        <w:rPr>
          <w:sz w:val="27"/>
          <w:szCs w:val="27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723900"/>
            <wp:effectExtent l="19050" t="0" r="9525" b="0"/>
            <wp:docPr id="3" name="Рисунок 3" descr="сосьв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осьва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208" w:rsidRDefault="00DF2208" w:rsidP="00DF2208">
      <w:pPr>
        <w:pStyle w:val="Iauiue1"/>
        <w:pBdr>
          <w:bottom w:val="double" w:sz="12" w:space="1" w:color="auto"/>
        </w:pBd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АДМИНИСТРАЦИЯ СОСЬВИНСКОГО ГОРОДСКОГО ОКРУГА</w:t>
      </w:r>
    </w:p>
    <w:p w:rsidR="00DF2208" w:rsidRDefault="00DF2208" w:rsidP="00DF2208">
      <w:pPr>
        <w:pStyle w:val="Iauiue1"/>
        <w:pBdr>
          <w:bottom w:val="double" w:sz="12" w:space="1" w:color="auto"/>
        </w:pBd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ПОСТАНОВЛЕНИЕ</w:t>
      </w:r>
    </w:p>
    <w:p w:rsidR="00DF2208" w:rsidRPr="005F742C" w:rsidRDefault="00DF2208" w:rsidP="00DF2208">
      <w:pPr>
        <w:pStyle w:val="Iauiue1"/>
        <w:tabs>
          <w:tab w:val="left" w:pos="4500"/>
        </w:tabs>
        <w:jc w:val="center"/>
        <w:rPr>
          <w:sz w:val="27"/>
          <w:szCs w:val="27"/>
        </w:rPr>
      </w:pPr>
    </w:p>
    <w:p w:rsidR="00DF2208" w:rsidRPr="005F742C" w:rsidRDefault="00DF2208" w:rsidP="00DF2208">
      <w:pPr>
        <w:pStyle w:val="Iauiue1"/>
        <w:rPr>
          <w:sz w:val="27"/>
          <w:szCs w:val="27"/>
        </w:rPr>
      </w:pPr>
      <w:r>
        <w:rPr>
          <w:sz w:val="27"/>
          <w:szCs w:val="27"/>
        </w:rPr>
        <w:t xml:space="preserve">от </w:t>
      </w:r>
      <w:r w:rsidR="007C19A9">
        <w:rPr>
          <w:sz w:val="27"/>
          <w:szCs w:val="27"/>
        </w:rPr>
        <w:t xml:space="preserve">06.04.2016 </w:t>
      </w:r>
      <w:r w:rsidRPr="005F742C">
        <w:rPr>
          <w:sz w:val="27"/>
          <w:szCs w:val="27"/>
        </w:rPr>
        <w:t xml:space="preserve">  №</w:t>
      </w:r>
      <w:r w:rsidR="007C19A9">
        <w:rPr>
          <w:sz w:val="27"/>
          <w:szCs w:val="27"/>
        </w:rPr>
        <w:t xml:space="preserve">  245</w:t>
      </w:r>
    </w:p>
    <w:p w:rsidR="00DF2208" w:rsidRPr="005F742C" w:rsidRDefault="00DF2208" w:rsidP="00DF2208">
      <w:pPr>
        <w:pStyle w:val="Iauiue1"/>
        <w:rPr>
          <w:sz w:val="27"/>
          <w:szCs w:val="27"/>
        </w:rPr>
      </w:pPr>
      <w:r w:rsidRPr="005F742C">
        <w:rPr>
          <w:sz w:val="27"/>
          <w:szCs w:val="27"/>
        </w:rPr>
        <w:t>р.п. Сосьва</w:t>
      </w:r>
    </w:p>
    <w:p w:rsidR="00AC1221" w:rsidRDefault="00AC1221" w:rsidP="00A26A0D">
      <w:pPr>
        <w:ind w:left="567"/>
      </w:pPr>
    </w:p>
    <w:p w:rsidR="00AC1221" w:rsidRDefault="00AC1221" w:rsidP="00120AF8">
      <w:pPr>
        <w:pStyle w:val="ConsPlusTitle"/>
        <w:ind w:left="567"/>
        <w:jc w:val="center"/>
        <w:rPr>
          <w:i/>
          <w:iCs/>
        </w:rPr>
      </w:pPr>
      <w:r w:rsidRPr="001B3769">
        <w:rPr>
          <w:i/>
          <w:iCs/>
        </w:rPr>
        <w:t>О</w:t>
      </w:r>
      <w:r>
        <w:rPr>
          <w:i/>
          <w:iCs/>
        </w:rPr>
        <w:t xml:space="preserve"> порядке установления особого противопожарного режима</w:t>
      </w:r>
    </w:p>
    <w:p w:rsidR="00AC1221" w:rsidRPr="001B3769" w:rsidRDefault="00AC1221" w:rsidP="00120AF8">
      <w:pPr>
        <w:pStyle w:val="ConsPlusTitle"/>
        <w:ind w:left="567"/>
        <w:jc w:val="center"/>
        <w:rPr>
          <w:b w:val="0"/>
          <w:bCs w:val="0"/>
          <w:i/>
          <w:iCs/>
        </w:rPr>
      </w:pPr>
      <w:r>
        <w:rPr>
          <w:i/>
          <w:iCs/>
        </w:rPr>
        <w:t xml:space="preserve">на территории </w:t>
      </w:r>
      <w:r w:rsidR="00DF2208">
        <w:rPr>
          <w:i/>
          <w:iCs/>
        </w:rPr>
        <w:t>Сосьв</w:t>
      </w:r>
      <w:r w:rsidR="003C58FD">
        <w:rPr>
          <w:i/>
          <w:iCs/>
        </w:rPr>
        <w:t>ин</w:t>
      </w:r>
      <w:r w:rsidRPr="001B3769">
        <w:rPr>
          <w:i/>
          <w:iCs/>
        </w:rPr>
        <w:t>ского городского округа</w:t>
      </w:r>
    </w:p>
    <w:p w:rsidR="00AC1221" w:rsidRDefault="00AC1221" w:rsidP="00A26A0D">
      <w:pPr>
        <w:ind w:left="567" w:right="4961"/>
        <w:jc w:val="both"/>
        <w:rPr>
          <w:sz w:val="28"/>
          <w:szCs w:val="28"/>
        </w:rPr>
      </w:pPr>
    </w:p>
    <w:p w:rsidR="00AC1221" w:rsidRDefault="00AC1221" w:rsidP="00120A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F25DF5">
        <w:rPr>
          <w:sz w:val="28"/>
          <w:szCs w:val="28"/>
        </w:rPr>
        <w:t>Федеральным</w:t>
      </w:r>
      <w:r>
        <w:rPr>
          <w:sz w:val="28"/>
          <w:szCs w:val="28"/>
        </w:rPr>
        <w:t>и</w:t>
      </w:r>
      <w:r w:rsidRPr="00F25DF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F25DF5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F25DF5">
        <w:rPr>
          <w:sz w:val="28"/>
          <w:szCs w:val="28"/>
        </w:rPr>
        <w:t xml:space="preserve"> от 21</w:t>
      </w:r>
      <w:r>
        <w:rPr>
          <w:sz w:val="28"/>
          <w:szCs w:val="28"/>
        </w:rPr>
        <w:t>.12.</w:t>
      </w:r>
      <w:r w:rsidR="00EC33C4">
        <w:rPr>
          <w:sz w:val="28"/>
          <w:szCs w:val="28"/>
        </w:rPr>
        <w:t xml:space="preserve">1994 </w:t>
      </w:r>
      <w:r>
        <w:rPr>
          <w:sz w:val="28"/>
          <w:szCs w:val="28"/>
        </w:rPr>
        <w:t>№</w:t>
      </w:r>
      <w:r w:rsidRPr="00F25DF5">
        <w:rPr>
          <w:sz w:val="28"/>
          <w:szCs w:val="28"/>
        </w:rPr>
        <w:t xml:space="preserve"> 69-ФЗ </w:t>
      </w:r>
      <w:r>
        <w:rPr>
          <w:sz w:val="28"/>
          <w:szCs w:val="28"/>
        </w:rPr>
        <w:t>«</w:t>
      </w:r>
      <w:r w:rsidRPr="00F25DF5">
        <w:rPr>
          <w:sz w:val="28"/>
          <w:szCs w:val="28"/>
        </w:rPr>
        <w:t>О пожарной безопасности</w:t>
      </w:r>
      <w:r>
        <w:rPr>
          <w:sz w:val="28"/>
          <w:szCs w:val="28"/>
        </w:rPr>
        <w:t>»</w:t>
      </w:r>
      <w:r w:rsidRPr="00F25DF5">
        <w:rPr>
          <w:sz w:val="28"/>
          <w:szCs w:val="28"/>
        </w:rPr>
        <w:t xml:space="preserve">, от 06.10.2003 № 131-ФЗ «Об общих принципах организации местного самоуправления в Российской Федерации», </w:t>
      </w:r>
      <w:r w:rsidR="003C58FD">
        <w:rPr>
          <w:sz w:val="28"/>
          <w:szCs w:val="28"/>
        </w:rPr>
        <w:t>на основании постановления</w:t>
      </w:r>
      <w:r w:rsidRPr="00F25DF5">
        <w:rPr>
          <w:sz w:val="28"/>
          <w:szCs w:val="28"/>
        </w:rPr>
        <w:t xml:space="preserve"> Правительства Российской Федерации от 25.04.2012</w:t>
      </w:r>
      <w:r>
        <w:rPr>
          <w:sz w:val="28"/>
          <w:szCs w:val="28"/>
        </w:rPr>
        <w:t xml:space="preserve"> года</w:t>
      </w:r>
      <w:r w:rsidRPr="00F25DF5">
        <w:rPr>
          <w:sz w:val="28"/>
          <w:szCs w:val="28"/>
        </w:rPr>
        <w:t xml:space="preserve"> № </w:t>
      </w:r>
      <w:r w:rsidR="003C58FD">
        <w:rPr>
          <w:sz w:val="28"/>
          <w:szCs w:val="28"/>
        </w:rPr>
        <w:t>390 «О противопожарном режиме»</w:t>
      </w:r>
      <w:r>
        <w:rPr>
          <w:sz w:val="28"/>
          <w:szCs w:val="28"/>
        </w:rPr>
        <w:t xml:space="preserve">, </w:t>
      </w:r>
      <w:r w:rsidRPr="00F25DF5">
        <w:rPr>
          <w:sz w:val="28"/>
          <w:szCs w:val="28"/>
        </w:rPr>
        <w:t xml:space="preserve">в целях </w:t>
      </w:r>
      <w:r w:rsidR="003C58FD">
        <w:rPr>
          <w:sz w:val="28"/>
          <w:szCs w:val="28"/>
        </w:rPr>
        <w:t xml:space="preserve">обеспечения </w:t>
      </w:r>
      <w:r w:rsidRPr="00F25DF5">
        <w:rPr>
          <w:sz w:val="28"/>
          <w:szCs w:val="28"/>
        </w:rPr>
        <w:t xml:space="preserve">пожарной безопасности </w:t>
      </w:r>
      <w:r w:rsidR="00DF2208">
        <w:rPr>
          <w:sz w:val="28"/>
          <w:szCs w:val="28"/>
        </w:rPr>
        <w:t>на территории Сосьв</w:t>
      </w:r>
      <w:r w:rsidR="003C58FD">
        <w:rPr>
          <w:sz w:val="28"/>
          <w:szCs w:val="28"/>
        </w:rPr>
        <w:t>инского</w:t>
      </w:r>
      <w:r w:rsidRPr="00F25DF5">
        <w:rPr>
          <w:sz w:val="28"/>
          <w:szCs w:val="28"/>
        </w:rPr>
        <w:t xml:space="preserve"> городского </w:t>
      </w:r>
      <w:r>
        <w:rPr>
          <w:sz w:val="28"/>
          <w:szCs w:val="28"/>
        </w:rPr>
        <w:t>округа</w:t>
      </w:r>
      <w:r w:rsidR="003C58FD">
        <w:rPr>
          <w:sz w:val="28"/>
          <w:szCs w:val="28"/>
        </w:rPr>
        <w:t xml:space="preserve"> в пожароо</w:t>
      </w:r>
      <w:r w:rsidR="00DF2208">
        <w:rPr>
          <w:sz w:val="28"/>
          <w:szCs w:val="28"/>
        </w:rPr>
        <w:t>пасные периоды</w:t>
      </w:r>
      <w:r w:rsidR="00120AF8">
        <w:rPr>
          <w:sz w:val="28"/>
          <w:szCs w:val="28"/>
        </w:rPr>
        <w:t xml:space="preserve">, руководствуясь статьями 30.1, 45 Устава Сосьвинского городского округа </w:t>
      </w:r>
      <w:r w:rsidR="00DF2208">
        <w:rPr>
          <w:sz w:val="28"/>
          <w:szCs w:val="28"/>
        </w:rPr>
        <w:t xml:space="preserve"> администрация Сосьв</w:t>
      </w:r>
      <w:r>
        <w:rPr>
          <w:sz w:val="28"/>
          <w:szCs w:val="28"/>
        </w:rPr>
        <w:t>инского городского округа</w:t>
      </w:r>
    </w:p>
    <w:p w:rsidR="00AC1221" w:rsidRPr="004B035C" w:rsidRDefault="00AC1221" w:rsidP="00120AF8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4B035C">
        <w:rPr>
          <w:b/>
          <w:bCs/>
          <w:sz w:val="28"/>
          <w:szCs w:val="28"/>
        </w:rPr>
        <w:t>ПОСТАНОВЛЯ</w:t>
      </w:r>
      <w:r w:rsidR="00120AF8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>Т:</w:t>
      </w:r>
    </w:p>
    <w:p w:rsidR="00AC1221" w:rsidRDefault="00495529" w:rsidP="00120AF8">
      <w:pPr>
        <w:numPr>
          <w:ilvl w:val="0"/>
          <w:numId w:val="4"/>
        </w:numPr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Порядок</w:t>
      </w:r>
      <w:r w:rsidR="00AC1221" w:rsidRPr="00F25DF5">
        <w:rPr>
          <w:sz w:val="28"/>
          <w:szCs w:val="28"/>
        </w:rPr>
        <w:t xml:space="preserve"> установления особого противопожарного режима на территории </w:t>
      </w:r>
      <w:r w:rsidR="00DF2208">
        <w:rPr>
          <w:sz w:val="28"/>
          <w:szCs w:val="28"/>
        </w:rPr>
        <w:t>Сосьв</w:t>
      </w:r>
      <w:r w:rsidR="006D37F3">
        <w:rPr>
          <w:sz w:val="28"/>
          <w:szCs w:val="28"/>
        </w:rPr>
        <w:t>инского</w:t>
      </w:r>
      <w:r w:rsidR="00B34536">
        <w:rPr>
          <w:sz w:val="28"/>
          <w:szCs w:val="28"/>
        </w:rPr>
        <w:t xml:space="preserve"> </w:t>
      </w:r>
      <w:r w:rsidR="00AC1221" w:rsidRPr="00F25DF5">
        <w:rPr>
          <w:sz w:val="28"/>
          <w:szCs w:val="28"/>
        </w:rPr>
        <w:t>городского округа (</w:t>
      </w:r>
      <w:r w:rsidR="00856C84">
        <w:rPr>
          <w:sz w:val="28"/>
          <w:szCs w:val="28"/>
        </w:rPr>
        <w:t>приложение №1</w:t>
      </w:r>
      <w:r w:rsidR="00AC1221" w:rsidRPr="00F25DF5">
        <w:rPr>
          <w:sz w:val="28"/>
          <w:szCs w:val="28"/>
        </w:rPr>
        <w:t>).</w:t>
      </w:r>
    </w:p>
    <w:p w:rsidR="006D37F3" w:rsidRPr="00F25DF5" w:rsidRDefault="006D37F3" w:rsidP="00120AF8">
      <w:pPr>
        <w:numPr>
          <w:ilvl w:val="0"/>
          <w:numId w:val="4"/>
        </w:numPr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Перечень оснований для установления особого противопо</w:t>
      </w:r>
      <w:r w:rsidR="00DF2208">
        <w:rPr>
          <w:sz w:val="28"/>
          <w:szCs w:val="28"/>
        </w:rPr>
        <w:t>жарного режима на территории Сосьв</w:t>
      </w:r>
      <w:r>
        <w:rPr>
          <w:sz w:val="28"/>
          <w:szCs w:val="28"/>
        </w:rPr>
        <w:t>инского городского округа (</w:t>
      </w:r>
      <w:r w:rsidR="00856C84">
        <w:rPr>
          <w:sz w:val="28"/>
          <w:szCs w:val="28"/>
        </w:rPr>
        <w:t>приложение №2</w:t>
      </w:r>
      <w:r>
        <w:rPr>
          <w:sz w:val="28"/>
          <w:szCs w:val="28"/>
        </w:rPr>
        <w:t>).</w:t>
      </w:r>
    </w:p>
    <w:p w:rsidR="006D37F3" w:rsidRDefault="006D37F3" w:rsidP="00120AF8">
      <w:pPr>
        <w:numPr>
          <w:ilvl w:val="0"/>
          <w:numId w:val="4"/>
        </w:numPr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Перечень дополнительных требований пожарной безопасности, действующих в период особого противопо</w:t>
      </w:r>
      <w:r w:rsidR="00DF2208">
        <w:rPr>
          <w:sz w:val="28"/>
          <w:szCs w:val="28"/>
        </w:rPr>
        <w:t>жарного режима на территории Сосьв</w:t>
      </w:r>
      <w:r>
        <w:rPr>
          <w:sz w:val="28"/>
          <w:szCs w:val="28"/>
        </w:rPr>
        <w:t>инского городского округа (</w:t>
      </w:r>
      <w:r w:rsidR="00856C84">
        <w:rPr>
          <w:sz w:val="28"/>
          <w:szCs w:val="28"/>
        </w:rPr>
        <w:t>приложение №3</w:t>
      </w:r>
      <w:r>
        <w:rPr>
          <w:sz w:val="28"/>
          <w:szCs w:val="28"/>
        </w:rPr>
        <w:t>).</w:t>
      </w:r>
    </w:p>
    <w:p w:rsidR="006D37F3" w:rsidRPr="006D37F3" w:rsidRDefault="00856C84" w:rsidP="00120AF8">
      <w:pPr>
        <w:numPr>
          <w:ilvl w:val="0"/>
          <w:numId w:val="4"/>
        </w:numPr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опубликовать в газете</w:t>
      </w:r>
      <w:r w:rsidR="00B34536" w:rsidRPr="00EC33C4">
        <w:rPr>
          <w:sz w:val="28"/>
          <w:szCs w:val="28"/>
        </w:rPr>
        <w:t xml:space="preserve"> «</w:t>
      </w:r>
      <w:r w:rsidR="00EC33C4" w:rsidRPr="00EC33C4">
        <w:rPr>
          <w:sz w:val="28"/>
          <w:szCs w:val="28"/>
        </w:rPr>
        <w:t>Серовский рабочий»</w:t>
      </w:r>
      <w:r w:rsidR="00EC33C4">
        <w:rPr>
          <w:sz w:val="28"/>
          <w:szCs w:val="28"/>
        </w:rPr>
        <w:t>.</w:t>
      </w:r>
    </w:p>
    <w:p w:rsidR="00AC1221" w:rsidRPr="00F25DF5" w:rsidRDefault="006D37F3" w:rsidP="00120AF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C1221">
        <w:rPr>
          <w:sz w:val="28"/>
          <w:szCs w:val="28"/>
        </w:rPr>
        <w:t xml:space="preserve">. </w:t>
      </w:r>
      <w:r w:rsidR="00AC1221" w:rsidRPr="00F25DF5">
        <w:rPr>
          <w:sz w:val="28"/>
          <w:szCs w:val="28"/>
        </w:rPr>
        <w:t xml:space="preserve">Контроль </w:t>
      </w:r>
      <w:r w:rsidR="00EC33C4">
        <w:rPr>
          <w:sz w:val="28"/>
          <w:szCs w:val="28"/>
        </w:rPr>
        <w:t>исполнения</w:t>
      </w:r>
      <w:r w:rsidR="00AC1221" w:rsidRPr="00F25DF5">
        <w:rPr>
          <w:sz w:val="28"/>
          <w:szCs w:val="28"/>
        </w:rPr>
        <w:t xml:space="preserve"> настоящего </w:t>
      </w:r>
      <w:r w:rsidR="00AC1221">
        <w:rPr>
          <w:sz w:val="28"/>
          <w:szCs w:val="28"/>
        </w:rPr>
        <w:t>п</w:t>
      </w:r>
      <w:r w:rsidR="00AC1221" w:rsidRPr="00F25DF5">
        <w:rPr>
          <w:sz w:val="28"/>
          <w:szCs w:val="28"/>
        </w:rPr>
        <w:t xml:space="preserve">остановления </w:t>
      </w:r>
      <w:r w:rsidR="00120AF8">
        <w:rPr>
          <w:sz w:val="28"/>
          <w:szCs w:val="28"/>
        </w:rPr>
        <w:t>оставляю за собой</w:t>
      </w:r>
      <w:r w:rsidR="00AC1221">
        <w:rPr>
          <w:sz w:val="28"/>
          <w:szCs w:val="28"/>
        </w:rPr>
        <w:t>.</w:t>
      </w:r>
    </w:p>
    <w:p w:rsidR="00AC1221" w:rsidRDefault="00AC1221" w:rsidP="00DE6F1A">
      <w:pPr>
        <w:ind w:right="-1" w:firstLine="540"/>
        <w:jc w:val="both"/>
        <w:rPr>
          <w:b/>
          <w:bCs/>
          <w:sz w:val="28"/>
          <w:szCs w:val="28"/>
        </w:rPr>
      </w:pPr>
    </w:p>
    <w:p w:rsidR="00AC1221" w:rsidRDefault="00AC1221" w:rsidP="00DE6F1A">
      <w:pPr>
        <w:ind w:right="-1" w:firstLine="540"/>
        <w:jc w:val="both"/>
        <w:rPr>
          <w:b/>
          <w:bCs/>
          <w:sz w:val="28"/>
          <w:szCs w:val="28"/>
        </w:rPr>
      </w:pPr>
    </w:p>
    <w:p w:rsidR="00AC1221" w:rsidRDefault="00AC1221" w:rsidP="00DE6F1A">
      <w:pPr>
        <w:ind w:right="-1" w:firstLine="540"/>
        <w:jc w:val="both"/>
        <w:rPr>
          <w:b/>
          <w:bCs/>
          <w:sz w:val="28"/>
          <w:szCs w:val="28"/>
        </w:rPr>
      </w:pPr>
    </w:p>
    <w:p w:rsidR="00AC1221" w:rsidRDefault="00AC1221" w:rsidP="00DE6F1A">
      <w:pPr>
        <w:ind w:right="-1" w:firstLine="540"/>
        <w:jc w:val="both"/>
        <w:rPr>
          <w:b/>
          <w:bCs/>
          <w:sz w:val="28"/>
          <w:szCs w:val="28"/>
        </w:rPr>
      </w:pPr>
    </w:p>
    <w:p w:rsidR="00AC1221" w:rsidRPr="00A71924" w:rsidRDefault="00AC1221" w:rsidP="00DE6F1A">
      <w:pPr>
        <w:ind w:right="-1"/>
        <w:jc w:val="both"/>
        <w:rPr>
          <w:sz w:val="28"/>
          <w:szCs w:val="28"/>
        </w:rPr>
      </w:pPr>
      <w:r w:rsidRPr="00A71924">
        <w:rPr>
          <w:sz w:val="28"/>
          <w:szCs w:val="28"/>
        </w:rPr>
        <w:t xml:space="preserve">Глава </w:t>
      </w:r>
      <w:r w:rsidR="006D37F3">
        <w:rPr>
          <w:sz w:val="28"/>
          <w:szCs w:val="28"/>
        </w:rPr>
        <w:t>администрации</w:t>
      </w:r>
    </w:p>
    <w:p w:rsidR="00AC1221" w:rsidRPr="00A71924" w:rsidRDefault="00DF2208" w:rsidP="00DE6F1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Сосьв</w:t>
      </w:r>
      <w:r w:rsidR="006D37F3">
        <w:rPr>
          <w:sz w:val="28"/>
          <w:szCs w:val="28"/>
        </w:rPr>
        <w:t>инского</w:t>
      </w:r>
      <w:r w:rsidR="00AC1221" w:rsidRPr="00A71924">
        <w:rPr>
          <w:sz w:val="28"/>
          <w:szCs w:val="28"/>
        </w:rPr>
        <w:t xml:space="preserve"> городского округа                      </w:t>
      </w:r>
      <w:r w:rsidR="00F87070">
        <w:rPr>
          <w:sz w:val="28"/>
          <w:szCs w:val="28"/>
        </w:rPr>
        <w:t xml:space="preserve">                 </w:t>
      </w:r>
      <w:r w:rsidR="00AC1221" w:rsidRPr="00A71924">
        <w:rPr>
          <w:sz w:val="28"/>
          <w:szCs w:val="28"/>
        </w:rPr>
        <w:t xml:space="preserve">                  </w:t>
      </w:r>
      <w:r w:rsidR="006D37F3">
        <w:rPr>
          <w:sz w:val="28"/>
          <w:szCs w:val="28"/>
        </w:rPr>
        <w:t xml:space="preserve">   </w:t>
      </w:r>
      <w:r w:rsidR="00F87070">
        <w:rPr>
          <w:sz w:val="28"/>
          <w:szCs w:val="28"/>
        </w:rPr>
        <w:t>Г.Н. Макаров</w:t>
      </w:r>
    </w:p>
    <w:p w:rsidR="006D37F3" w:rsidRDefault="006D37F3" w:rsidP="00DE6F1A">
      <w:pPr>
        <w:ind w:right="-1" w:firstLine="540"/>
        <w:jc w:val="right"/>
        <w:rPr>
          <w:sz w:val="28"/>
          <w:szCs w:val="28"/>
        </w:rPr>
      </w:pPr>
    </w:p>
    <w:p w:rsidR="006D37F3" w:rsidRDefault="006D37F3" w:rsidP="00DE6F1A">
      <w:pPr>
        <w:ind w:right="-1" w:firstLine="540"/>
        <w:jc w:val="right"/>
        <w:rPr>
          <w:sz w:val="28"/>
          <w:szCs w:val="28"/>
        </w:rPr>
      </w:pPr>
    </w:p>
    <w:p w:rsidR="00DF2208" w:rsidRDefault="00DF2208" w:rsidP="00DE6F1A">
      <w:pPr>
        <w:ind w:right="-1" w:firstLine="540"/>
        <w:jc w:val="right"/>
        <w:rPr>
          <w:sz w:val="28"/>
          <w:szCs w:val="28"/>
        </w:rPr>
      </w:pPr>
    </w:p>
    <w:p w:rsidR="00DF2208" w:rsidRDefault="00DF2208" w:rsidP="00DE6F1A">
      <w:pPr>
        <w:ind w:right="-1" w:firstLine="540"/>
        <w:jc w:val="right"/>
        <w:rPr>
          <w:sz w:val="28"/>
          <w:szCs w:val="28"/>
        </w:rPr>
      </w:pPr>
    </w:p>
    <w:p w:rsidR="006D37F3" w:rsidRDefault="006D37F3" w:rsidP="00DE6F1A">
      <w:pPr>
        <w:ind w:right="-1" w:firstLine="540"/>
        <w:jc w:val="right"/>
        <w:rPr>
          <w:sz w:val="28"/>
          <w:szCs w:val="28"/>
        </w:rPr>
      </w:pPr>
    </w:p>
    <w:p w:rsidR="00F87070" w:rsidRDefault="00F87070" w:rsidP="00DE6F1A">
      <w:pPr>
        <w:ind w:right="-1" w:firstLine="540"/>
        <w:jc w:val="right"/>
        <w:rPr>
          <w:sz w:val="28"/>
          <w:szCs w:val="28"/>
        </w:rPr>
      </w:pPr>
    </w:p>
    <w:p w:rsidR="007C19A9" w:rsidRDefault="007C19A9" w:rsidP="00DE6F1A">
      <w:pPr>
        <w:ind w:right="-1" w:firstLine="540"/>
        <w:jc w:val="right"/>
        <w:rPr>
          <w:sz w:val="28"/>
          <w:szCs w:val="28"/>
        </w:rPr>
      </w:pPr>
    </w:p>
    <w:p w:rsidR="007C19A9" w:rsidRDefault="007C19A9" w:rsidP="00DE6F1A">
      <w:pPr>
        <w:ind w:right="-1" w:firstLine="540"/>
        <w:jc w:val="right"/>
        <w:rPr>
          <w:sz w:val="28"/>
          <w:szCs w:val="28"/>
        </w:rPr>
      </w:pPr>
    </w:p>
    <w:tbl>
      <w:tblPr>
        <w:tblStyle w:val="a9"/>
        <w:tblW w:w="0" w:type="auto"/>
        <w:tblInd w:w="5920" w:type="dxa"/>
        <w:tblLook w:val="04A0"/>
      </w:tblPr>
      <w:tblGrid>
        <w:gridCol w:w="4091"/>
      </w:tblGrid>
      <w:tr w:rsidR="00B34536" w:rsidTr="00B34536"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</w:tcPr>
          <w:p w:rsidR="00856C84" w:rsidRDefault="00F87070" w:rsidP="00B34536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br w:type="page"/>
            </w:r>
          </w:p>
          <w:p w:rsidR="00B34536" w:rsidRDefault="00B34536" w:rsidP="00B34536">
            <w:pPr>
              <w:ind w:right="-1"/>
            </w:pPr>
            <w:r w:rsidRPr="00B34536">
              <w:t>Приложение №1</w:t>
            </w:r>
          </w:p>
          <w:p w:rsidR="00B34536" w:rsidRPr="0011432D" w:rsidRDefault="00934C2E" w:rsidP="00B34536">
            <w:pPr>
              <w:ind w:right="-1"/>
            </w:pPr>
            <w:r>
              <w:t>к</w:t>
            </w:r>
            <w:r w:rsidR="00B34536">
              <w:t xml:space="preserve"> постановлению</w:t>
            </w:r>
            <w:r w:rsidR="00B34536" w:rsidRPr="0011432D">
              <w:t xml:space="preserve"> администрации</w:t>
            </w:r>
          </w:p>
          <w:p w:rsidR="00B34536" w:rsidRPr="0011432D" w:rsidRDefault="00B34536" w:rsidP="00B34536">
            <w:pPr>
              <w:ind w:right="-1"/>
            </w:pPr>
            <w:r>
              <w:t xml:space="preserve">Сосьвинского </w:t>
            </w:r>
            <w:r w:rsidRPr="0011432D">
              <w:t xml:space="preserve"> городского округа</w:t>
            </w:r>
          </w:p>
          <w:p w:rsidR="00B34536" w:rsidRDefault="007C19A9" w:rsidP="007C19A9">
            <w:pPr>
              <w:ind w:right="-1"/>
              <w:rPr>
                <w:sz w:val="28"/>
                <w:szCs w:val="28"/>
              </w:rPr>
            </w:pPr>
            <w:r>
              <w:t xml:space="preserve">от « 06 </w:t>
            </w:r>
            <w:r w:rsidR="00B34536" w:rsidRPr="0011432D">
              <w:t>»</w:t>
            </w:r>
            <w:r>
              <w:t xml:space="preserve"> 04.2016г. № 245</w:t>
            </w:r>
          </w:p>
        </w:tc>
      </w:tr>
    </w:tbl>
    <w:p w:rsidR="00F87070" w:rsidRDefault="00B34536" w:rsidP="00B34536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tbl>
      <w:tblPr>
        <w:tblStyle w:val="a9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66"/>
      </w:tblGrid>
      <w:tr w:rsidR="00F87070" w:rsidTr="00F87070">
        <w:tc>
          <w:tcPr>
            <w:tcW w:w="3666" w:type="dxa"/>
          </w:tcPr>
          <w:p w:rsidR="00F87070" w:rsidRPr="00F87070" w:rsidRDefault="00F87070" w:rsidP="00B34536">
            <w:pPr>
              <w:ind w:right="-1"/>
            </w:pPr>
          </w:p>
        </w:tc>
      </w:tr>
    </w:tbl>
    <w:p w:rsidR="00C413A8" w:rsidRPr="00624B2A" w:rsidRDefault="00C413A8" w:rsidP="00B34536">
      <w:pPr>
        <w:pStyle w:val="aa"/>
        <w:spacing w:before="0" w:after="0"/>
        <w:ind w:firstLine="720"/>
        <w:jc w:val="center"/>
        <w:rPr>
          <w:b/>
          <w:bCs/>
          <w:sz w:val="28"/>
        </w:rPr>
      </w:pPr>
      <w:r w:rsidRPr="00624B2A">
        <w:rPr>
          <w:b/>
          <w:bCs/>
          <w:sz w:val="28"/>
        </w:rPr>
        <w:t>ПОРЯДОК</w:t>
      </w:r>
    </w:p>
    <w:p w:rsidR="00C413A8" w:rsidRPr="00624B2A" w:rsidRDefault="00C413A8" w:rsidP="00C413A8">
      <w:pPr>
        <w:pStyle w:val="aa"/>
        <w:spacing w:before="0" w:after="0"/>
        <w:ind w:firstLine="720"/>
        <w:jc w:val="center"/>
        <w:rPr>
          <w:b/>
          <w:bCs/>
          <w:sz w:val="28"/>
        </w:rPr>
      </w:pPr>
      <w:r w:rsidRPr="00624B2A">
        <w:rPr>
          <w:b/>
          <w:bCs/>
          <w:sz w:val="28"/>
        </w:rPr>
        <w:t>установления особого противопожарного режима</w:t>
      </w:r>
    </w:p>
    <w:p w:rsidR="00C413A8" w:rsidRPr="00624B2A" w:rsidRDefault="00C413A8" w:rsidP="00C413A8">
      <w:pPr>
        <w:pStyle w:val="aa"/>
        <w:spacing w:before="0" w:after="0"/>
        <w:ind w:firstLine="720"/>
        <w:jc w:val="center"/>
        <w:rPr>
          <w:sz w:val="28"/>
        </w:rPr>
      </w:pPr>
      <w:r w:rsidRPr="00624B2A">
        <w:rPr>
          <w:b/>
          <w:bCs/>
          <w:sz w:val="28"/>
        </w:rPr>
        <w:t xml:space="preserve">на территории </w:t>
      </w:r>
      <w:r w:rsidR="00F87070" w:rsidRPr="00624B2A">
        <w:rPr>
          <w:b/>
          <w:bCs/>
          <w:sz w:val="28"/>
        </w:rPr>
        <w:t xml:space="preserve">Сосьвинского </w:t>
      </w:r>
      <w:r w:rsidRPr="00624B2A">
        <w:rPr>
          <w:b/>
          <w:bCs/>
          <w:sz w:val="28"/>
        </w:rPr>
        <w:t>городского округа</w:t>
      </w:r>
    </w:p>
    <w:p w:rsidR="00C413A8" w:rsidRPr="00624B2A" w:rsidRDefault="00C413A8" w:rsidP="00C413A8">
      <w:pPr>
        <w:pStyle w:val="aa"/>
        <w:spacing w:before="0" w:after="0"/>
        <w:ind w:firstLine="720"/>
        <w:jc w:val="both"/>
        <w:rPr>
          <w:sz w:val="28"/>
        </w:rPr>
      </w:pPr>
    </w:p>
    <w:p w:rsidR="00C413A8" w:rsidRDefault="00C413A8" w:rsidP="00856C84">
      <w:pPr>
        <w:ind w:right="-1" w:firstLine="540"/>
        <w:jc w:val="both"/>
        <w:rPr>
          <w:sz w:val="28"/>
          <w:szCs w:val="28"/>
        </w:rPr>
      </w:pPr>
      <w:r w:rsidRPr="00C413A8">
        <w:rPr>
          <w:sz w:val="28"/>
          <w:szCs w:val="28"/>
        </w:rPr>
        <w:t xml:space="preserve">1. </w:t>
      </w:r>
      <w:r>
        <w:rPr>
          <w:sz w:val="28"/>
          <w:szCs w:val="28"/>
        </w:rPr>
        <w:t>Настоящий Порядок разработан</w:t>
      </w:r>
      <w:r w:rsidRPr="00A71924">
        <w:rPr>
          <w:sz w:val="28"/>
          <w:szCs w:val="28"/>
        </w:rPr>
        <w:t xml:space="preserve"> в соответствии с Федеральными законами от 21.12.1994 № 69-ФЗ «О пожарной безопасности»,  от 06.10.2003 г</w:t>
      </w:r>
      <w:r>
        <w:rPr>
          <w:sz w:val="28"/>
          <w:szCs w:val="28"/>
        </w:rPr>
        <w:t>ода</w:t>
      </w:r>
      <w:r w:rsidRPr="00A71924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EC33C4">
        <w:rPr>
          <w:sz w:val="28"/>
          <w:szCs w:val="28"/>
        </w:rPr>
        <w:t>постановлением</w:t>
      </w:r>
      <w:r w:rsidRPr="00F25DF5">
        <w:rPr>
          <w:sz w:val="28"/>
          <w:szCs w:val="28"/>
        </w:rPr>
        <w:t xml:space="preserve"> Правительства Российской Федерации от 25.04.2012</w:t>
      </w:r>
      <w:r>
        <w:rPr>
          <w:sz w:val="28"/>
          <w:szCs w:val="28"/>
        </w:rPr>
        <w:t xml:space="preserve"> </w:t>
      </w:r>
      <w:r w:rsidRPr="00F25DF5">
        <w:rPr>
          <w:sz w:val="28"/>
          <w:szCs w:val="28"/>
        </w:rPr>
        <w:t xml:space="preserve">№ </w:t>
      </w:r>
      <w:r>
        <w:rPr>
          <w:sz w:val="28"/>
          <w:szCs w:val="28"/>
        </w:rPr>
        <w:t>390 «О противопожарном режиме»</w:t>
      </w:r>
      <w:r w:rsidR="00EC33C4">
        <w:rPr>
          <w:sz w:val="28"/>
          <w:szCs w:val="28"/>
        </w:rPr>
        <w:t>.</w:t>
      </w:r>
    </w:p>
    <w:p w:rsidR="00C413A8" w:rsidRPr="00C413A8" w:rsidRDefault="00C413A8" w:rsidP="00856C84">
      <w:pPr>
        <w:pStyle w:val="aa"/>
        <w:spacing w:before="0" w:after="0"/>
        <w:ind w:firstLine="540"/>
        <w:jc w:val="both"/>
        <w:rPr>
          <w:sz w:val="28"/>
          <w:szCs w:val="28"/>
        </w:rPr>
      </w:pPr>
      <w:r w:rsidRPr="00C413A8">
        <w:rPr>
          <w:sz w:val="28"/>
          <w:szCs w:val="28"/>
        </w:rPr>
        <w:t xml:space="preserve">2. Противопожарный режим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пожаров. </w:t>
      </w:r>
    </w:p>
    <w:p w:rsidR="00C413A8" w:rsidRPr="00A71924" w:rsidRDefault="00C413A8" w:rsidP="00856C84">
      <w:pPr>
        <w:ind w:right="-1" w:firstLine="708"/>
        <w:jc w:val="both"/>
        <w:rPr>
          <w:sz w:val="28"/>
          <w:szCs w:val="28"/>
        </w:rPr>
      </w:pPr>
      <w:r w:rsidRPr="00C413A8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Особый противопожарный режим на территории </w:t>
      </w:r>
      <w:r w:rsidR="00F87070">
        <w:rPr>
          <w:sz w:val="28"/>
          <w:szCs w:val="28"/>
        </w:rPr>
        <w:t>Сосьвинского</w:t>
      </w:r>
      <w:r>
        <w:rPr>
          <w:sz w:val="28"/>
          <w:szCs w:val="28"/>
        </w:rPr>
        <w:t xml:space="preserve"> городского округа устанавливается </w:t>
      </w:r>
      <w:r w:rsidR="00EC33C4">
        <w:rPr>
          <w:sz w:val="28"/>
          <w:szCs w:val="28"/>
        </w:rPr>
        <w:t>главой администраци</w:t>
      </w:r>
      <w:r>
        <w:rPr>
          <w:sz w:val="28"/>
          <w:szCs w:val="28"/>
        </w:rPr>
        <w:t xml:space="preserve">й </w:t>
      </w:r>
      <w:r w:rsidR="00F87070">
        <w:rPr>
          <w:sz w:val="28"/>
          <w:szCs w:val="28"/>
        </w:rPr>
        <w:t>Сосьвинского</w:t>
      </w:r>
      <w:r w:rsidRPr="00A71924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вне зависимости от класса пожарной опасности при обстоятельствах, требующих неотложных мер по защите населения, организации тушения пожаров и проведению аварийно-спасательных работ.</w:t>
      </w:r>
    </w:p>
    <w:p w:rsidR="00C413A8" w:rsidRPr="00C413A8" w:rsidRDefault="00C413A8" w:rsidP="00C413A8">
      <w:pPr>
        <w:pStyle w:val="aa"/>
        <w:spacing w:before="0" w:after="0"/>
        <w:ind w:firstLine="720"/>
        <w:jc w:val="both"/>
        <w:rPr>
          <w:sz w:val="28"/>
          <w:szCs w:val="28"/>
        </w:rPr>
      </w:pPr>
      <w:r w:rsidRPr="00C413A8">
        <w:rPr>
          <w:sz w:val="28"/>
          <w:szCs w:val="28"/>
        </w:rPr>
        <w:t xml:space="preserve">Решение об установлении особого противопожарного режима </w:t>
      </w:r>
      <w:r w:rsidR="00F87070">
        <w:rPr>
          <w:sz w:val="28"/>
          <w:szCs w:val="28"/>
        </w:rPr>
        <w:t>определяется п</w:t>
      </w:r>
      <w:r w:rsidR="00346C8F">
        <w:rPr>
          <w:sz w:val="28"/>
          <w:szCs w:val="28"/>
        </w:rPr>
        <w:t xml:space="preserve">остановлением администрации </w:t>
      </w:r>
      <w:r w:rsidR="00F87070">
        <w:rPr>
          <w:sz w:val="28"/>
          <w:szCs w:val="28"/>
        </w:rPr>
        <w:t>Сосьвинского</w:t>
      </w:r>
      <w:r w:rsidR="00346C8F">
        <w:rPr>
          <w:sz w:val="28"/>
          <w:szCs w:val="28"/>
        </w:rPr>
        <w:t xml:space="preserve"> городского округа и </w:t>
      </w:r>
      <w:r w:rsidRPr="00C413A8">
        <w:rPr>
          <w:sz w:val="28"/>
          <w:szCs w:val="28"/>
        </w:rPr>
        <w:t xml:space="preserve">является обязательным для исполнения предприятиями, организациями, учреждениями и гражданами на территории </w:t>
      </w:r>
      <w:r w:rsidR="00F87070">
        <w:rPr>
          <w:sz w:val="28"/>
          <w:szCs w:val="28"/>
        </w:rPr>
        <w:t>Сосьвинского</w:t>
      </w:r>
      <w:r>
        <w:rPr>
          <w:sz w:val="28"/>
          <w:szCs w:val="28"/>
        </w:rPr>
        <w:t xml:space="preserve"> городского округа.</w:t>
      </w:r>
    </w:p>
    <w:p w:rsidR="00C413A8" w:rsidRPr="00C413A8" w:rsidRDefault="00C413A8" w:rsidP="00856C84">
      <w:pPr>
        <w:pStyle w:val="aa"/>
        <w:spacing w:before="0" w:after="0"/>
        <w:ind w:firstLine="708"/>
        <w:jc w:val="both"/>
        <w:rPr>
          <w:sz w:val="28"/>
          <w:szCs w:val="28"/>
        </w:rPr>
      </w:pPr>
      <w:r w:rsidRPr="00C413A8">
        <w:rPr>
          <w:sz w:val="28"/>
          <w:szCs w:val="28"/>
        </w:rPr>
        <w:t xml:space="preserve">4. На период действия особого противопожарного режима на территории </w:t>
      </w:r>
      <w:r w:rsidR="00F87070">
        <w:rPr>
          <w:sz w:val="28"/>
          <w:szCs w:val="28"/>
        </w:rPr>
        <w:t>Сосьвинского</w:t>
      </w:r>
      <w:r>
        <w:rPr>
          <w:sz w:val="28"/>
          <w:szCs w:val="28"/>
        </w:rPr>
        <w:t xml:space="preserve"> городского округа</w:t>
      </w:r>
      <w:r w:rsidRPr="00C413A8">
        <w:rPr>
          <w:sz w:val="28"/>
          <w:szCs w:val="28"/>
        </w:rPr>
        <w:t xml:space="preserve"> устанавливаются дополнительные требования пожарной безопасности, предусмотренные техническими регламентами и стандартами, нормами пожарной безопасности, правилами пожарной безопасности, инструкциями и иными документами, содержащими соответственно обязательные и рекомендательные требования пожарной безопасности.</w:t>
      </w:r>
    </w:p>
    <w:p w:rsidR="00C413A8" w:rsidRPr="00C413A8" w:rsidRDefault="00C413A8" w:rsidP="00856C84">
      <w:pPr>
        <w:pStyle w:val="aa"/>
        <w:spacing w:before="0" w:after="0"/>
        <w:ind w:firstLine="708"/>
        <w:jc w:val="both"/>
        <w:rPr>
          <w:sz w:val="28"/>
          <w:szCs w:val="28"/>
        </w:rPr>
      </w:pPr>
      <w:r w:rsidRPr="00C413A8">
        <w:rPr>
          <w:sz w:val="28"/>
          <w:szCs w:val="28"/>
        </w:rPr>
        <w:t xml:space="preserve">5. В рамках обеспечения особого противопожарного режима на территории </w:t>
      </w:r>
      <w:r w:rsidR="00F87070">
        <w:rPr>
          <w:sz w:val="28"/>
          <w:szCs w:val="28"/>
        </w:rPr>
        <w:t>Сосьвинского</w:t>
      </w:r>
      <w:r>
        <w:rPr>
          <w:sz w:val="28"/>
          <w:szCs w:val="28"/>
        </w:rPr>
        <w:t xml:space="preserve"> городского округа</w:t>
      </w:r>
      <w:r w:rsidR="00F87070">
        <w:rPr>
          <w:sz w:val="28"/>
          <w:szCs w:val="28"/>
        </w:rPr>
        <w:t xml:space="preserve"> а</w:t>
      </w:r>
      <w:r w:rsidR="00EC33C4">
        <w:rPr>
          <w:sz w:val="28"/>
          <w:szCs w:val="28"/>
        </w:rPr>
        <w:t>дминистраци</w:t>
      </w:r>
      <w:r w:rsidR="00856C84">
        <w:rPr>
          <w:sz w:val="28"/>
          <w:szCs w:val="28"/>
        </w:rPr>
        <w:t>я</w:t>
      </w:r>
      <w:r w:rsidR="00EC33C4">
        <w:rPr>
          <w:sz w:val="28"/>
          <w:szCs w:val="28"/>
        </w:rPr>
        <w:t xml:space="preserve"> С</w:t>
      </w:r>
      <w:r w:rsidR="00856C84">
        <w:rPr>
          <w:sz w:val="28"/>
          <w:szCs w:val="28"/>
        </w:rPr>
        <w:t>осьвинского городского округа</w:t>
      </w:r>
      <w:r w:rsidR="00EC33C4">
        <w:rPr>
          <w:sz w:val="28"/>
          <w:szCs w:val="28"/>
        </w:rPr>
        <w:t xml:space="preserve"> разрабатыва</w:t>
      </w:r>
      <w:r w:rsidR="00856C84">
        <w:rPr>
          <w:sz w:val="28"/>
          <w:szCs w:val="28"/>
        </w:rPr>
        <w:t>ет</w:t>
      </w:r>
      <w:r w:rsidR="00EC33C4">
        <w:rPr>
          <w:sz w:val="28"/>
          <w:szCs w:val="28"/>
        </w:rPr>
        <w:t xml:space="preserve"> и провод</w:t>
      </w:r>
      <w:r w:rsidR="00856C84">
        <w:rPr>
          <w:sz w:val="28"/>
          <w:szCs w:val="28"/>
        </w:rPr>
        <w:t>ит</w:t>
      </w:r>
      <w:r w:rsidRPr="00C413A8">
        <w:rPr>
          <w:sz w:val="28"/>
          <w:szCs w:val="28"/>
        </w:rPr>
        <w:t xml:space="preserve"> следующие мероприятия:</w:t>
      </w:r>
    </w:p>
    <w:p w:rsidR="00C413A8" w:rsidRPr="00C413A8" w:rsidRDefault="00EC33C4" w:rsidP="00C413A8">
      <w:pPr>
        <w:pStyle w:val="aa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413A8" w:rsidRPr="00C413A8">
        <w:rPr>
          <w:sz w:val="28"/>
          <w:szCs w:val="28"/>
        </w:rPr>
        <w:t xml:space="preserve">создаёт комиссию по борьбе с пожарами; </w:t>
      </w:r>
    </w:p>
    <w:p w:rsidR="00C413A8" w:rsidRPr="00C413A8" w:rsidRDefault="00EC33C4" w:rsidP="00C413A8">
      <w:pPr>
        <w:pStyle w:val="aa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пр</w:t>
      </w:r>
      <w:r w:rsidR="00C413A8" w:rsidRPr="00C413A8">
        <w:rPr>
          <w:sz w:val="28"/>
          <w:szCs w:val="28"/>
        </w:rPr>
        <w:t>инимает необходимые меры по своевременной очистке территорий населенных пунктов муниципального образования от горючих отходов и мусора;</w:t>
      </w:r>
    </w:p>
    <w:p w:rsidR="00C413A8" w:rsidRPr="00C413A8" w:rsidRDefault="00EC33C4" w:rsidP="00C413A8">
      <w:pPr>
        <w:pStyle w:val="HTML"/>
        <w:ind w:firstLine="72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934C2E">
        <w:rPr>
          <w:rFonts w:ascii="Times New Roman" w:hAnsi="Times New Roman" w:cs="Times New Roman"/>
          <w:sz w:val="28"/>
          <w:szCs w:val="28"/>
        </w:rPr>
        <w:t xml:space="preserve"> </w:t>
      </w:r>
      <w:r w:rsidR="00C413A8" w:rsidRPr="00C413A8">
        <w:rPr>
          <w:rFonts w:ascii="Times New Roman" w:hAnsi="Times New Roman" w:cs="Times New Roman"/>
          <w:sz w:val="28"/>
          <w:szCs w:val="28"/>
        </w:rPr>
        <w:t>информирует в установленном законодательством порядке уполномоченные орган</w:t>
      </w:r>
      <w:r>
        <w:rPr>
          <w:rFonts w:ascii="Times New Roman" w:hAnsi="Times New Roman" w:cs="Times New Roman"/>
          <w:sz w:val="28"/>
          <w:szCs w:val="28"/>
        </w:rPr>
        <w:t>ы о нарушениях требований</w:t>
      </w:r>
      <w:r w:rsidR="00C413A8" w:rsidRPr="00C413A8">
        <w:rPr>
          <w:rFonts w:ascii="Times New Roman" w:hAnsi="Times New Roman" w:cs="Times New Roman"/>
          <w:sz w:val="28"/>
          <w:szCs w:val="28"/>
        </w:rPr>
        <w:t xml:space="preserve"> пожарной безопасности;</w:t>
      </w:r>
    </w:p>
    <w:p w:rsidR="00C413A8" w:rsidRPr="00C413A8" w:rsidRDefault="00EC33C4" w:rsidP="00C413A8">
      <w:pPr>
        <w:pStyle w:val="aa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C413A8" w:rsidRPr="00C413A8">
        <w:rPr>
          <w:sz w:val="28"/>
          <w:szCs w:val="28"/>
        </w:rPr>
        <w:t xml:space="preserve">организует наблюдение за противопожарным состоянием населенных пунктов </w:t>
      </w:r>
      <w:r w:rsidR="00F87070">
        <w:rPr>
          <w:sz w:val="28"/>
          <w:szCs w:val="28"/>
        </w:rPr>
        <w:t>Сосьвинского</w:t>
      </w:r>
      <w:r w:rsidR="00C413A8">
        <w:rPr>
          <w:sz w:val="28"/>
          <w:szCs w:val="28"/>
        </w:rPr>
        <w:t xml:space="preserve"> городского округа</w:t>
      </w:r>
      <w:r w:rsidR="00C413A8" w:rsidRPr="00C413A8">
        <w:rPr>
          <w:sz w:val="28"/>
          <w:szCs w:val="28"/>
        </w:rPr>
        <w:t xml:space="preserve"> и прилегающим к ним зонам</w:t>
      </w:r>
      <w:r w:rsidR="00934C2E">
        <w:rPr>
          <w:sz w:val="28"/>
          <w:szCs w:val="28"/>
        </w:rPr>
        <w:t>,</w:t>
      </w:r>
      <w:r w:rsidR="00C413A8" w:rsidRPr="00C413A8">
        <w:rPr>
          <w:sz w:val="28"/>
          <w:szCs w:val="28"/>
        </w:rPr>
        <w:t xml:space="preserve"> путем несения </w:t>
      </w:r>
      <w:r w:rsidR="00C413A8" w:rsidRPr="00624B2A">
        <w:rPr>
          <w:sz w:val="28"/>
          <w:szCs w:val="28"/>
        </w:rPr>
        <w:t>дежурства гражданами</w:t>
      </w:r>
      <w:r w:rsidR="00C413A8" w:rsidRPr="00C413A8">
        <w:rPr>
          <w:sz w:val="28"/>
          <w:szCs w:val="28"/>
        </w:rPr>
        <w:t xml:space="preserve"> и работниками организаций; </w:t>
      </w:r>
    </w:p>
    <w:p w:rsidR="00C413A8" w:rsidRPr="00C413A8" w:rsidRDefault="00934C2E" w:rsidP="00C413A8">
      <w:pPr>
        <w:pStyle w:val="aa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5) </w:t>
      </w:r>
      <w:r w:rsidR="00C413A8" w:rsidRPr="00C413A8">
        <w:rPr>
          <w:sz w:val="28"/>
          <w:szCs w:val="28"/>
        </w:rPr>
        <w:t>предусматривает мероприятия, исключающие возможность переброса огня от лесных пожаров на здания и сооружения населенных пунктов и на прилегающие к ним зоны;</w:t>
      </w:r>
    </w:p>
    <w:p w:rsidR="00C413A8" w:rsidRPr="00C413A8" w:rsidRDefault="00934C2E" w:rsidP="00C413A8">
      <w:pPr>
        <w:pStyle w:val="aa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C413A8" w:rsidRPr="00C413A8">
        <w:rPr>
          <w:sz w:val="28"/>
          <w:szCs w:val="28"/>
        </w:rPr>
        <w:t>проводит разъяснительную работу с населением об опасности разведения костров на территории населенных пунктов и на прилегающих к ним зонах;</w:t>
      </w:r>
    </w:p>
    <w:p w:rsidR="00C413A8" w:rsidRPr="00C413A8" w:rsidRDefault="00934C2E" w:rsidP="00C413A8">
      <w:pPr>
        <w:pStyle w:val="aa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C413A8" w:rsidRPr="00C413A8">
        <w:rPr>
          <w:sz w:val="28"/>
          <w:szCs w:val="28"/>
        </w:rPr>
        <w:t>своим решением может временно приостанавливать разведение костров, проведение пожароопасных работ на определенных участках, топку печей, кухонных очагов и котельных установок, работающих на твердом топливе;</w:t>
      </w:r>
    </w:p>
    <w:p w:rsidR="00C413A8" w:rsidRPr="00C413A8" w:rsidRDefault="00934C2E" w:rsidP="00C413A8">
      <w:pPr>
        <w:pStyle w:val="aa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C413A8" w:rsidRPr="00C413A8">
        <w:rPr>
          <w:sz w:val="28"/>
          <w:szCs w:val="28"/>
        </w:rPr>
        <w:t>организует силами местного населения и членов добровольных пожарных формирований патрулирование населенных пунктов с первичными средствами пожаротушения, а также подготовку для возможного использования имеющейся водовозной и землеройной техники;</w:t>
      </w:r>
    </w:p>
    <w:p w:rsidR="00C413A8" w:rsidRPr="00C413A8" w:rsidRDefault="00934C2E" w:rsidP="00C413A8">
      <w:pPr>
        <w:pStyle w:val="aa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="00C413A8" w:rsidRPr="00C413A8">
        <w:rPr>
          <w:sz w:val="28"/>
          <w:szCs w:val="28"/>
        </w:rPr>
        <w:t>организует помощь членам добровольной пожарной охраны</w:t>
      </w:r>
      <w:r>
        <w:rPr>
          <w:sz w:val="28"/>
          <w:szCs w:val="28"/>
        </w:rPr>
        <w:t>,</w:t>
      </w:r>
      <w:r w:rsidR="00C413A8" w:rsidRPr="00C413A8">
        <w:rPr>
          <w:sz w:val="28"/>
          <w:szCs w:val="28"/>
        </w:rPr>
        <w:t xml:space="preserve"> дежурство граждан и работников предприятий, расположенных в населенном пункте;</w:t>
      </w:r>
    </w:p>
    <w:p w:rsidR="00C413A8" w:rsidRPr="00C413A8" w:rsidRDefault="00934C2E" w:rsidP="00C413A8">
      <w:pPr>
        <w:pStyle w:val="aa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="00C413A8" w:rsidRPr="00C413A8">
        <w:rPr>
          <w:sz w:val="28"/>
          <w:szCs w:val="28"/>
        </w:rPr>
        <w:t xml:space="preserve">принимает иные дополнительные меры пожарной безопасности, не противоречащие законодательству Российской Федерации и Свердловской области. </w:t>
      </w:r>
    </w:p>
    <w:p w:rsidR="00C413A8" w:rsidRPr="00C413A8" w:rsidRDefault="00C413A8" w:rsidP="00C413A8">
      <w:pPr>
        <w:pStyle w:val="aa"/>
        <w:spacing w:before="0" w:after="0"/>
        <w:ind w:firstLine="720"/>
        <w:jc w:val="both"/>
        <w:rPr>
          <w:sz w:val="28"/>
          <w:szCs w:val="28"/>
        </w:rPr>
      </w:pPr>
      <w:r w:rsidRPr="00C413A8">
        <w:rPr>
          <w:sz w:val="28"/>
          <w:szCs w:val="28"/>
        </w:rPr>
        <w:t xml:space="preserve">6. </w:t>
      </w:r>
      <w:r w:rsidR="00856C84">
        <w:rPr>
          <w:sz w:val="28"/>
          <w:szCs w:val="28"/>
        </w:rPr>
        <w:t>Рекомендовать руководителям</w:t>
      </w:r>
      <w:r w:rsidRPr="00C413A8">
        <w:rPr>
          <w:sz w:val="28"/>
          <w:szCs w:val="28"/>
        </w:rPr>
        <w:t xml:space="preserve"> организаций всех форм собственности при установлении особого противопожарного режима:</w:t>
      </w:r>
    </w:p>
    <w:p w:rsidR="00C413A8" w:rsidRPr="00C413A8" w:rsidRDefault="00856C84" w:rsidP="00C413A8">
      <w:pPr>
        <w:pStyle w:val="aa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организовать</w:t>
      </w:r>
      <w:r w:rsidR="00C413A8" w:rsidRPr="00C413A8">
        <w:rPr>
          <w:sz w:val="28"/>
          <w:szCs w:val="28"/>
        </w:rPr>
        <w:t xml:space="preserve"> круглосуточное дежурство имеющихся подразделений добровольной пожарной охраны и пожарной (приспособленной для целей пожаротушения) техники;</w:t>
      </w:r>
    </w:p>
    <w:p w:rsidR="00C413A8" w:rsidRPr="00C413A8" w:rsidRDefault="00856C84" w:rsidP="00C413A8">
      <w:pPr>
        <w:pStyle w:val="aa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предусмотреть</w:t>
      </w:r>
      <w:r w:rsidR="00C413A8" w:rsidRPr="00C413A8">
        <w:rPr>
          <w:sz w:val="28"/>
          <w:szCs w:val="28"/>
        </w:rPr>
        <w:t xml:space="preserve"> использование для целей пожаротушения имеющейся водовозной, поливочной и землеройной техники (в том числе обеспечение ее водительским составом и горюче-смазочными материалами);</w:t>
      </w:r>
    </w:p>
    <w:p w:rsidR="00C413A8" w:rsidRPr="00C413A8" w:rsidRDefault="00856C84" w:rsidP="00C413A8">
      <w:pPr>
        <w:pStyle w:val="aa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обеспечить запасами</w:t>
      </w:r>
      <w:r w:rsidR="00C413A8" w:rsidRPr="00C413A8">
        <w:rPr>
          <w:sz w:val="28"/>
          <w:szCs w:val="28"/>
        </w:rPr>
        <w:t xml:space="preserve"> воды для целей пожаротушения;</w:t>
      </w:r>
    </w:p>
    <w:p w:rsidR="00C413A8" w:rsidRPr="00C413A8" w:rsidRDefault="00C413A8" w:rsidP="00C413A8">
      <w:pPr>
        <w:pStyle w:val="HTML"/>
        <w:ind w:firstLine="720"/>
        <w:jc w:val="both"/>
        <w:rPr>
          <w:sz w:val="28"/>
          <w:szCs w:val="28"/>
        </w:rPr>
      </w:pPr>
      <w:r w:rsidRPr="00C413A8">
        <w:rPr>
          <w:rFonts w:ascii="Times New Roman" w:hAnsi="Times New Roman" w:cs="Times New Roman"/>
          <w:sz w:val="28"/>
          <w:szCs w:val="28"/>
        </w:rPr>
        <w:t>4) приним</w:t>
      </w:r>
      <w:r w:rsidR="00856C84">
        <w:rPr>
          <w:rFonts w:ascii="Times New Roman" w:hAnsi="Times New Roman" w:cs="Times New Roman"/>
          <w:sz w:val="28"/>
          <w:szCs w:val="28"/>
        </w:rPr>
        <w:t>ать</w:t>
      </w:r>
      <w:r w:rsidR="00624B2A">
        <w:rPr>
          <w:rFonts w:ascii="Times New Roman" w:hAnsi="Times New Roman" w:cs="Times New Roman"/>
          <w:sz w:val="28"/>
          <w:szCs w:val="28"/>
        </w:rPr>
        <w:t xml:space="preserve"> меры по уборке сухой травы,</w:t>
      </w:r>
      <w:r w:rsidRPr="00C413A8">
        <w:rPr>
          <w:rFonts w:ascii="Times New Roman" w:hAnsi="Times New Roman" w:cs="Times New Roman"/>
          <w:sz w:val="28"/>
          <w:szCs w:val="28"/>
        </w:rPr>
        <w:t xml:space="preserve"> валежника, иного горючего мусора с территорий, прилегающих к границам предприятий, организаций;</w:t>
      </w:r>
    </w:p>
    <w:p w:rsidR="00AC1221" w:rsidRDefault="00856C84" w:rsidP="00624B2A">
      <w:pPr>
        <w:pStyle w:val="aa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осуществлять</w:t>
      </w:r>
      <w:r w:rsidR="00C413A8" w:rsidRPr="00C413A8">
        <w:rPr>
          <w:sz w:val="28"/>
          <w:szCs w:val="28"/>
        </w:rPr>
        <w:t xml:space="preserve"> иные мероприятия, связанные с решением вопросов содействия пожарной охране при тушении пожаров.</w:t>
      </w:r>
    </w:p>
    <w:p w:rsidR="00C23855" w:rsidRPr="00624B2A" w:rsidRDefault="00624B2A" w:rsidP="00624B2A">
      <w:pPr>
        <w:ind w:right="-1" w:firstLine="709"/>
        <w:jc w:val="both"/>
        <w:rPr>
          <w:b/>
        </w:rPr>
      </w:pPr>
      <w:r>
        <w:rPr>
          <w:b/>
        </w:rPr>
        <w:t xml:space="preserve">7. </w:t>
      </w:r>
      <w:r w:rsidR="00C23855">
        <w:rPr>
          <w:sz w:val="28"/>
          <w:szCs w:val="28"/>
        </w:rPr>
        <w:t xml:space="preserve">По итогам принятых мер, а так же в случае снижения пожарной опасности особый противопожарный режим отменяется постановлением администрации </w:t>
      </w:r>
      <w:r>
        <w:rPr>
          <w:sz w:val="28"/>
          <w:szCs w:val="28"/>
        </w:rPr>
        <w:t xml:space="preserve">Сосьвинского </w:t>
      </w:r>
      <w:r w:rsidR="00C23855">
        <w:rPr>
          <w:sz w:val="28"/>
          <w:szCs w:val="28"/>
        </w:rPr>
        <w:t>городского округа.</w:t>
      </w:r>
    </w:p>
    <w:p w:rsidR="00C23855" w:rsidRDefault="00C23855" w:rsidP="00A71924">
      <w:pPr>
        <w:ind w:left="567" w:right="-1" w:firstLine="709"/>
        <w:jc w:val="both"/>
        <w:rPr>
          <w:sz w:val="28"/>
          <w:szCs w:val="28"/>
        </w:rPr>
      </w:pPr>
    </w:p>
    <w:p w:rsidR="00C23855" w:rsidRPr="00C23855" w:rsidRDefault="00C23855" w:rsidP="00C23855">
      <w:pPr>
        <w:rPr>
          <w:sz w:val="28"/>
          <w:szCs w:val="28"/>
        </w:rPr>
      </w:pPr>
    </w:p>
    <w:p w:rsidR="00C23855" w:rsidRPr="00C23855" w:rsidRDefault="00C23855" w:rsidP="00C23855">
      <w:pPr>
        <w:rPr>
          <w:sz w:val="28"/>
          <w:szCs w:val="28"/>
        </w:rPr>
      </w:pPr>
    </w:p>
    <w:p w:rsidR="00C23855" w:rsidRPr="00C23855" w:rsidRDefault="00C23855" w:rsidP="00C23855">
      <w:pPr>
        <w:rPr>
          <w:sz w:val="28"/>
          <w:szCs w:val="28"/>
        </w:rPr>
      </w:pPr>
    </w:p>
    <w:p w:rsidR="00C23855" w:rsidRPr="00C23855" w:rsidRDefault="00C23855" w:rsidP="00C23855">
      <w:pPr>
        <w:rPr>
          <w:sz w:val="28"/>
          <w:szCs w:val="28"/>
        </w:rPr>
      </w:pPr>
    </w:p>
    <w:p w:rsidR="00C23855" w:rsidRPr="00C23855" w:rsidRDefault="00C23855" w:rsidP="00C23855">
      <w:pPr>
        <w:rPr>
          <w:sz w:val="28"/>
          <w:szCs w:val="28"/>
        </w:rPr>
      </w:pPr>
    </w:p>
    <w:p w:rsidR="00C23855" w:rsidRPr="00C23855" w:rsidRDefault="00C23855" w:rsidP="00C23855">
      <w:pPr>
        <w:rPr>
          <w:sz w:val="28"/>
          <w:szCs w:val="28"/>
        </w:rPr>
      </w:pPr>
    </w:p>
    <w:p w:rsidR="00C23855" w:rsidRDefault="00C23855" w:rsidP="00C23855">
      <w:pPr>
        <w:tabs>
          <w:tab w:val="left" w:pos="6690"/>
        </w:tabs>
        <w:rPr>
          <w:sz w:val="28"/>
          <w:szCs w:val="28"/>
        </w:rPr>
      </w:pPr>
    </w:p>
    <w:p w:rsidR="00624B2A" w:rsidRDefault="00624B2A" w:rsidP="00C23855">
      <w:pPr>
        <w:tabs>
          <w:tab w:val="left" w:pos="6690"/>
        </w:tabs>
        <w:rPr>
          <w:sz w:val="28"/>
          <w:szCs w:val="28"/>
        </w:rPr>
      </w:pPr>
    </w:p>
    <w:p w:rsidR="00624B2A" w:rsidRDefault="00624B2A" w:rsidP="00C23855">
      <w:pPr>
        <w:tabs>
          <w:tab w:val="left" w:pos="6690"/>
        </w:tabs>
        <w:rPr>
          <w:sz w:val="28"/>
          <w:szCs w:val="28"/>
        </w:rPr>
      </w:pPr>
    </w:p>
    <w:p w:rsidR="00624B2A" w:rsidRDefault="00624B2A" w:rsidP="00C23855">
      <w:pPr>
        <w:tabs>
          <w:tab w:val="left" w:pos="6690"/>
        </w:tabs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9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07"/>
      </w:tblGrid>
      <w:tr w:rsidR="00624B2A" w:rsidTr="00B34536">
        <w:tc>
          <w:tcPr>
            <w:tcW w:w="3807" w:type="dxa"/>
          </w:tcPr>
          <w:p w:rsidR="00B34536" w:rsidRDefault="00624B2A" w:rsidP="00B34536">
            <w:pPr>
              <w:ind w:right="-1"/>
            </w:pPr>
            <w:r>
              <w:rPr>
                <w:sz w:val="28"/>
                <w:szCs w:val="28"/>
              </w:rPr>
              <w:br w:type="page"/>
            </w:r>
            <w:r w:rsidR="00B34536" w:rsidRPr="00B34536">
              <w:t>Приложе</w:t>
            </w:r>
            <w:r w:rsidR="00B34536">
              <w:t>ние №2</w:t>
            </w:r>
          </w:p>
          <w:p w:rsidR="00B34536" w:rsidRPr="0011432D" w:rsidRDefault="00B34536" w:rsidP="00B34536">
            <w:pPr>
              <w:ind w:right="-1"/>
            </w:pPr>
            <w:r>
              <w:t xml:space="preserve">к постановлению </w:t>
            </w:r>
            <w:r w:rsidRPr="0011432D">
              <w:t>администрации</w:t>
            </w:r>
          </w:p>
          <w:p w:rsidR="00B34536" w:rsidRPr="0011432D" w:rsidRDefault="00B34536" w:rsidP="00B34536">
            <w:pPr>
              <w:ind w:right="-1"/>
            </w:pPr>
            <w:r>
              <w:t xml:space="preserve">Сосьвинского </w:t>
            </w:r>
            <w:r w:rsidRPr="0011432D">
              <w:t xml:space="preserve"> городского округа</w:t>
            </w:r>
          </w:p>
          <w:p w:rsidR="00624B2A" w:rsidRDefault="00B34536" w:rsidP="007C19A9">
            <w:pPr>
              <w:tabs>
                <w:tab w:val="left" w:pos="6690"/>
              </w:tabs>
              <w:rPr>
                <w:sz w:val="28"/>
                <w:szCs w:val="28"/>
              </w:rPr>
            </w:pPr>
            <w:r w:rsidRPr="0011432D">
              <w:t>от «</w:t>
            </w:r>
            <w:r w:rsidR="007C19A9">
              <w:t xml:space="preserve"> 06 </w:t>
            </w:r>
            <w:r w:rsidRPr="0011432D">
              <w:t>»</w:t>
            </w:r>
            <w:r w:rsidR="007C19A9">
              <w:t xml:space="preserve">  04.</w:t>
            </w:r>
            <w:r w:rsidRPr="0011432D">
              <w:t>2016г. №</w:t>
            </w:r>
            <w:r w:rsidR="007C19A9">
              <w:t xml:space="preserve"> 245</w:t>
            </w:r>
          </w:p>
        </w:tc>
      </w:tr>
    </w:tbl>
    <w:p w:rsidR="00624B2A" w:rsidRDefault="00624B2A" w:rsidP="00624B2A">
      <w:pPr>
        <w:ind w:right="-1"/>
        <w:jc w:val="right"/>
        <w:rPr>
          <w:sz w:val="28"/>
          <w:szCs w:val="28"/>
        </w:rPr>
      </w:pPr>
    </w:p>
    <w:p w:rsidR="00C23855" w:rsidRPr="00C23855" w:rsidRDefault="00C23855" w:rsidP="00C23855">
      <w:pPr>
        <w:pStyle w:val="aa"/>
        <w:spacing w:before="0" w:after="0"/>
        <w:jc w:val="center"/>
        <w:rPr>
          <w:b/>
        </w:rPr>
      </w:pPr>
      <w:r w:rsidRPr="00C23855">
        <w:rPr>
          <w:b/>
        </w:rPr>
        <w:t>ПЕРЕЧЕНЬ</w:t>
      </w:r>
    </w:p>
    <w:p w:rsidR="00C23855" w:rsidRPr="00B34536" w:rsidRDefault="00C23855" w:rsidP="00C23855">
      <w:pPr>
        <w:suppressAutoHyphens/>
        <w:jc w:val="center"/>
        <w:rPr>
          <w:b/>
          <w:sz w:val="28"/>
          <w:szCs w:val="28"/>
          <w:lang w:eastAsia="ar-SA"/>
        </w:rPr>
      </w:pPr>
      <w:r w:rsidRPr="00B34536">
        <w:rPr>
          <w:b/>
          <w:sz w:val="28"/>
          <w:szCs w:val="28"/>
          <w:lang w:eastAsia="ar-SA"/>
        </w:rPr>
        <w:t xml:space="preserve">оснований для установления особого противопожарного режима на территории </w:t>
      </w:r>
      <w:r w:rsidR="00624B2A" w:rsidRPr="00B34536">
        <w:rPr>
          <w:b/>
          <w:sz w:val="28"/>
          <w:szCs w:val="28"/>
          <w:lang w:eastAsia="ar-SA"/>
        </w:rPr>
        <w:t>Сосьвинского городского округа</w:t>
      </w:r>
    </w:p>
    <w:p w:rsidR="00C23855" w:rsidRPr="00C23855" w:rsidRDefault="00C23855" w:rsidP="00C23855">
      <w:pPr>
        <w:suppressAutoHyphens/>
        <w:jc w:val="center"/>
        <w:rPr>
          <w:b/>
          <w:lang w:eastAsia="ar-SA"/>
        </w:rPr>
      </w:pPr>
    </w:p>
    <w:p w:rsidR="00C23855" w:rsidRPr="00C23855" w:rsidRDefault="00C23855" w:rsidP="00934C2E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C23855">
        <w:rPr>
          <w:sz w:val="28"/>
          <w:szCs w:val="28"/>
          <w:lang w:eastAsia="ar-SA"/>
        </w:rPr>
        <w:t xml:space="preserve">1. Крушения, аварии на транспорте, перевозящем легковоспламеняющиеся и горючие жидкости или горючие газы, с аварийным  выбросом в объеме 20 тонн и более с угрозой для жителей населенных пунктов </w:t>
      </w:r>
      <w:r w:rsidR="005A46AD">
        <w:rPr>
          <w:sz w:val="28"/>
          <w:szCs w:val="28"/>
          <w:lang w:eastAsia="ar-SA"/>
        </w:rPr>
        <w:t>Сосьвинского городского округа</w:t>
      </w:r>
      <w:r w:rsidRPr="00C23855">
        <w:rPr>
          <w:sz w:val="28"/>
          <w:szCs w:val="28"/>
          <w:lang w:eastAsia="ar-SA"/>
        </w:rPr>
        <w:t xml:space="preserve">. </w:t>
      </w:r>
    </w:p>
    <w:p w:rsidR="00C23855" w:rsidRPr="00C23855" w:rsidRDefault="00C23855" w:rsidP="00934C2E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C23855">
        <w:rPr>
          <w:sz w:val="28"/>
          <w:szCs w:val="28"/>
          <w:lang w:eastAsia="ar-SA"/>
        </w:rPr>
        <w:t>2. П</w:t>
      </w:r>
      <w:r w:rsidR="00934C2E">
        <w:rPr>
          <w:sz w:val="28"/>
          <w:szCs w:val="28"/>
          <w:lang w:eastAsia="ar-SA"/>
        </w:rPr>
        <w:t>р</w:t>
      </w:r>
      <w:r w:rsidRPr="00C23855">
        <w:rPr>
          <w:sz w:val="28"/>
          <w:szCs w:val="28"/>
          <w:lang w:eastAsia="ar-SA"/>
        </w:rPr>
        <w:t xml:space="preserve">орыв магистрального нефтепровода, газопровода </w:t>
      </w:r>
      <w:r w:rsidR="005A46AD">
        <w:rPr>
          <w:sz w:val="28"/>
          <w:szCs w:val="28"/>
          <w:lang w:eastAsia="ar-SA"/>
        </w:rPr>
        <w:t>расположенного н</w:t>
      </w:r>
      <w:r w:rsidRPr="00C23855">
        <w:rPr>
          <w:sz w:val="28"/>
          <w:szCs w:val="28"/>
          <w:lang w:eastAsia="ar-SA"/>
        </w:rPr>
        <w:t xml:space="preserve">а территории </w:t>
      </w:r>
      <w:r w:rsidR="005A46AD">
        <w:rPr>
          <w:sz w:val="28"/>
          <w:szCs w:val="28"/>
          <w:lang w:eastAsia="ar-SA"/>
        </w:rPr>
        <w:t>Сосьвинского городского округа.</w:t>
      </w:r>
      <w:r w:rsidRPr="00C23855">
        <w:rPr>
          <w:sz w:val="28"/>
          <w:szCs w:val="28"/>
          <w:lang w:eastAsia="ar-SA"/>
        </w:rPr>
        <w:t xml:space="preserve"> </w:t>
      </w:r>
    </w:p>
    <w:p w:rsidR="00C23855" w:rsidRPr="00C23855" w:rsidRDefault="00346C8F" w:rsidP="00934C2E">
      <w:pPr>
        <w:suppressAutoHyphens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</w:t>
      </w:r>
      <w:r w:rsidR="00C23855" w:rsidRPr="00C23855">
        <w:rPr>
          <w:sz w:val="28"/>
          <w:szCs w:val="28"/>
          <w:lang w:eastAsia="ar-SA"/>
        </w:rPr>
        <w:t xml:space="preserve">Аварии на складах нефтепродуктов, связанные с разливом легковоспламеняющихся или горючих жидкостей в объеме 20 тонн и более за пределы территории склада, с угрозой для жителей населенных пунктов </w:t>
      </w:r>
      <w:r w:rsidR="005A46AD">
        <w:rPr>
          <w:sz w:val="28"/>
          <w:szCs w:val="28"/>
          <w:lang w:eastAsia="ar-SA"/>
        </w:rPr>
        <w:t>Сосьвинского городского округа</w:t>
      </w:r>
      <w:r w:rsidR="00C23855" w:rsidRPr="00C23855">
        <w:rPr>
          <w:sz w:val="28"/>
          <w:szCs w:val="28"/>
          <w:lang w:eastAsia="ar-SA"/>
        </w:rPr>
        <w:t>.</w:t>
      </w:r>
    </w:p>
    <w:p w:rsidR="00C23855" w:rsidRPr="00C23855" w:rsidRDefault="00C23855" w:rsidP="00934C2E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C23855">
        <w:rPr>
          <w:sz w:val="28"/>
          <w:szCs w:val="28"/>
          <w:lang w:eastAsia="ar-SA"/>
        </w:rPr>
        <w:t xml:space="preserve">4. Аварийное отключение коммунальной системы жизнеобеспечения или  электроэнергетической системы в жилых кварталах или населенного пункта на 2 суток и более. </w:t>
      </w:r>
    </w:p>
    <w:p w:rsidR="00C23855" w:rsidRPr="00C23855" w:rsidRDefault="00C23855" w:rsidP="00934C2E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C23855">
        <w:rPr>
          <w:sz w:val="28"/>
          <w:szCs w:val="28"/>
          <w:lang w:eastAsia="ar-SA"/>
        </w:rPr>
        <w:t xml:space="preserve">5. Сильный  ветер (в том числе смерчи и шквалы) со скоростью ветра в порывах 30 и более метров в секунду. </w:t>
      </w:r>
    </w:p>
    <w:p w:rsidR="00C23855" w:rsidRPr="00C23855" w:rsidRDefault="00C23855" w:rsidP="00934C2E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C23855">
        <w:rPr>
          <w:sz w:val="28"/>
          <w:szCs w:val="28"/>
          <w:lang w:eastAsia="ar-SA"/>
        </w:rPr>
        <w:t xml:space="preserve">6. Температура воздуха +40 градусов по Цельсию и выше в течение одной недели и более. </w:t>
      </w:r>
    </w:p>
    <w:p w:rsidR="00C23855" w:rsidRDefault="00C23855" w:rsidP="00934C2E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C23855">
        <w:rPr>
          <w:sz w:val="28"/>
          <w:szCs w:val="28"/>
          <w:lang w:eastAsia="ar-SA"/>
        </w:rPr>
        <w:t xml:space="preserve">7. Крупные лесные пожары на территории </w:t>
      </w:r>
      <w:r w:rsidR="005A46AD">
        <w:rPr>
          <w:sz w:val="28"/>
          <w:szCs w:val="28"/>
          <w:lang w:eastAsia="ar-SA"/>
        </w:rPr>
        <w:t>Сосьвинского городского округа</w:t>
      </w:r>
      <w:r w:rsidR="005A46AD" w:rsidRPr="00C23855">
        <w:rPr>
          <w:sz w:val="28"/>
          <w:szCs w:val="28"/>
          <w:lang w:eastAsia="ar-SA"/>
        </w:rPr>
        <w:t xml:space="preserve"> </w:t>
      </w:r>
      <w:r w:rsidRPr="00C23855">
        <w:rPr>
          <w:sz w:val="28"/>
          <w:szCs w:val="28"/>
          <w:lang w:eastAsia="ar-SA"/>
        </w:rPr>
        <w:t xml:space="preserve">с площадью 25 гектаров и более. </w:t>
      </w:r>
    </w:p>
    <w:p w:rsidR="00346C8F" w:rsidRPr="00346C8F" w:rsidRDefault="00346C8F" w:rsidP="00934C2E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346C8F">
        <w:rPr>
          <w:sz w:val="28"/>
          <w:szCs w:val="28"/>
          <w:lang w:eastAsia="ar-SA"/>
        </w:rPr>
        <w:t xml:space="preserve">8. </w:t>
      </w:r>
      <w:r w:rsidRPr="00346C8F">
        <w:rPr>
          <w:color w:val="000000"/>
          <w:sz w:val="28"/>
          <w:szCs w:val="28"/>
          <w:shd w:val="clear" w:color="auto" w:fill="FFFFFF"/>
        </w:rPr>
        <w:t xml:space="preserve">В случае повышения пожарной опасности на территории </w:t>
      </w:r>
      <w:r w:rsidR="005A46AD">
        <w:rPr>
          <w:sz w:val="28"/>
          <w:szCs w:val="28"/>
          <w:lang w:eastAsia="ar-SA"/>
        </w:rPr>
        <w:t>Сосьвинского городского округа</w:t>
      </w:r>
      <w:r w:rsidRPr="00346C8F">
        <w:rPr>
          <w:color w:val="000000"/>
          <w:sz w:val="28"/>
          <w:szCs w:val="28"/>
          <w:shd w:val="clear" w:color="auto" w:fill="FFFFFF"/>
        </w:rPr>
        <w:t>.</w:t>
      </w:r>
    </w:p>
    <w:p w:rsidR="00C23855" w:rsidRDefault="00C23855" w:rsidP="00C23855">
      <w:pPr>
        <w:tabs>
          <w:tab w:val="left" w:pos="4200"/>
        </w:tabs>
        <w:rPr>
          <w:sz w:val="28"/>
          <w:szCs w:val="28"/>
        </w:rPr>
      </w:pPr>
    </w:p>
    <w:p w:rsidR="00C23855" w:rsidRPr="00C23855" w:rsidRDefault="00C23855" w:rsidP="00C23855">
      <w:pPr>
        <w:rPr>
          <w:sz w:val="28"/>
          <w:szCs w:val="28"/>
        </w:rPr>
      </w:pPr>
    </w:p>
    <w:p w:rsidR="00C23855" w:rsidRPr="00C23855" w:rsidRDefault="00C23855" w:rsidP="00C23855">
      <w:pPr>
        <w:rPr>
          <w:sz w:val="28"/>
          <w:szCs w:val="28"/>
        </w:rPr>
      </w:pPr>
    </w:p>
    <w:p w:rsidR="00C23855" w:rsidRPr="00C23855" w:rsidRDefault="00C23855" w:rsidP="00C23855">
      <w:pPr>
        <w:rPr>
          <w:sz w:val="28"/>
          <w:szCs w:val="28"/>
        </w:rPr>
      </w:pPr>
    </w:p>
    <w:p w:rsidR="00C23855" w:rsidRPr="00C23855" w:rsidRDefault="00C23855" w:rsidP="00C23855">
      <w:pPr>
        <w:rPr>
          <w:sz w:val="28"/>
          <w:szCs w:val="28"/>
        </w:rPr>
      </w:pPr>
    </w:p>
    <w:p w:rsidR="00C23855" w:rsidRPr="00C23855" w:rsidRDefault="00C23855" w:rsidP="00C23855">
      <w:pPr>
        <w:rPr>
          <w:sz w:val="28"/>
          <w:szCs w:val="28"/>
        </w:rPr>
      </w:pPr>
    </w:p>
    <w:p w:rsidR="00C23855" w:rsidRPr="00C23855" w:rsidRDefault="00C23855" w:rsidP="00C23855">
      <w:pPr>
        <w:rPr>
          <w:sz w:val="28"/>
          <w:szCs w:val="28"/>
        </w:rPr>
      </w:pPr>
    </w:p>
    <w:p w:rsidR="00C23855" w:rsidRPr="00C23855" w:rsidRDefault="00C23855" w:rsidP="00C23855">
      <w:pPr>
        <w:rPr>
          <w:sz w:val="28"/>
          <w:szCs w:val="28"/>
        </w:rPr>
      </w:pPr>
    </w:p>
    <w:p w:rsidR="00C23855" w:rsidRPr="00C23855" w:rsidRDefault="00C23855" w:rsidP="00C23855">
      <w:pPr>
        <w:rPr>
          <w:sz w:val="28"/>
          <w:szCs w:val="28"/>
        </w:rPr>
      </w:pPr>
    </w:p>
    <w:p w:rsidR="00C23855" w:rsidRPr="00C23855" w:rsidRDefault="00C23855" w:rsidP="00C23855">
      <w:pPr>
        <w:rPr>
          <w:sz w:val="28"/>
          <w:szCs w:val="28"/>
        </w:rPr>
      </w:pPr>
    </w:p>
    <w:p w:rsidR="00C23855" w:rsidRPr="00C23855" w:rsidRDefault="00C23855" w:rsidP="00C23855">
      <w:pPr>
        <w:rPr>
          <w:sz w:val="28"/>
          <w:szCs w:val="28"/>
        </w:rPr>
      </w:pPr>
    </w:p>
    <w:p w:rsidR="00C23855" w:rsidRPr="00C23855" w:rsidRDefault="00C23855" w:rsidP="00C23855">
      <w:pPr>
        <w:rPr>
          <w:sz w:val="28"/>
          <w:szCs w:val="28"/>
        </w:rPr>
      </w:pPr>
    </w:p>
    <w:p w:rsidR="00C23855" w:rsidRPr="00C23855" w:rsidRDefault="00C23855" w:rsidP="00C23855">
      <w:pPr>
        <w:rPr>
          <w:sz w:val="28"/>
          <w:szCs w:val="28"/>
        </w:rPr>
      </w:pPr>
    </w:p>
    <w:p w:rsidR="00C23855" w:rsidRPr="00C23855" w:rsidRDefault="00C23855" w:rsidP="00C23855">
      <w:pPr>
        <w:rPr>
          <w:sz w:val="28"/>
          <w:szCs w:val="28"/>
        </w:rPr>
      </w:pPr>
    </w:p>
    <w:p w:rsidR="00C23855" w:rsidRDefault="00C23855" w:rsidP="00C23855">
      <w:pPr>
        <w:rPr>
          <w:sz w:val="28"/>
          <w:szCs w:val="28"/>
        </w:rPr>
      </w:pPr>
    </w:p>
    <w:p w:rsidR="00C23855" w:rsidRDefault="00C23855" w:rsidP="00C23855">
      <w:pPr>
        <w:jc w:val="center"/>
        <w:rPr>
          <w:sz w:val="28"/>
          <w:szCs w:val="28"/>
        </w:rPr>
      </w:pPr>
    </w:p>
    <w:tbl>
      <w:tblPr>
        <w:tblStyle w:val="a9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66"/>
      </w:tblGrid>
      <w:tr w:rsidR="005A46AD" w:rsidTr="005A46AD">
        <w:tc>
          <w:tcPr>
            <w:tcW w:w="3666" w:type="dxa"/>
          </w:tcPr>
          <w:p w:rsidR="00934C2E" w:rsidRDefault="00934C2E" w:rsidP="00B34536">
            <w:pPr>
              <w:ind w:right="-1"/>
            </w:pPr>
          </w:p>
          <w:p w:rsidR="00B34536" w:rsidRDefault="00B34536" w:rsidP="00B34536">
            <w:pPr>
              <w:ind w:right="-1"/>
            </w:pPr>
            <w:r w:rsidRPr="00B34536">
              <w:lastRenderedPageBreak/>
              <w:t>Приложе</w:t>
            </w:r>
            <w:r>
              <w:t>ние №3</w:t>
            </w:r>
          </w:p>
          <w:p w:rsidR="00B34536" w:rsidRPr="0011432D" w:rsidRDefault="00B34536" w:rsidP="00B34536">
            <w:pPr>
              <w:ind w:right="-1"/>
            </w:pPr>
            <w:r>
              <w:t xml:space="preserve">к постановлению </w:t>
            </w:r>
            <w:r w:rsidRPr="0011432D">
              <w:t>администрации</w:t>
            </w:r>
          </w:p>
          <w:p w:rsidR="00B34536" w:rsidRPr="0011432D" w:rsidRDefault="00B34536" w:rsidP="00B34536">
            <w:pPr>
              <w:ind w:right="-1"/>
            </w:pPr>
            <w:r>
              <w:t xml:space="preserve">Сосьвинского </w:t>
            </w:r>
            <w:r w:rsidRPr="0011432D">
              <w:t xml:space="preserve"> городского округа</w:t>
            </w:r>
          </w:p>
          <w:p w:rsidR="005A46AD" w:rsidRDefault="00B34536" w:rsidP="007C19A9">
            <w:pPr>
              <w:ind w:right="-1"/>
              <w:jc w:val="center"/>
            </w:pPr>
            <w:r w:rsidRPr="0011432D">
              <w:t>от «</w:t>
            </w:r>
            <w:r w:rsidR="007C19A9">
              <w:t xml:space="preserve"> 06 » 04.</w:t>
            </w:r>
            <w:r w:rsidRPr="0011432D">
              <w:t>2016г. №</w:t>
            </w:r>
            <w:r w:rsidR="007C19A9">
              <w:t xml:space="preserve"> 245</w:t>
            </w:r>
          </w:p>
        </w:tc>
      </w:tr>
    </w:tbl>
    <w:p w:rsidR="00C23855" w:rsidRDefault="00C23855" w:rsidP="00C23855">
      <w:pPr>
        <w:rPr>
          <w:sz w:val="28"/>
          <w:szCs w:val="28"/>
        </w:rPr>
      </w:pPr>
    </w:p>
    <w:p w:rsidR="00C23855" w:rsidRPr="005A46AD" w:rsidRDefault="00C23855" w:rsidP="005A46AD">
      <w:pPr>
        <w:suppressAutoHyphens/>
        <w:jc w:val="center"/>
        <w:rPr>
          <w:b/>
          <w:sz w:val="28"/>
          <w:lang w:eastAsia="ar-SA"/>
        </w:rPr>
      </w:pPr>
      <w:r w:rsidRPr="005A46AD">
        <w:rPr>
          <w:b/>
          <w:sz w:val="28"/>
          <w:lang w:eastAsia="ar-SA"/>
        </w:rPr>
        <w:t>ПЕРЕЧЕНЬ</w:t>
      </w:r>
    </w:p>
    <w:p w:rsidR="00C23855" w:rsidRDefault="00C23855" w:rsidP="005A46AD">
      <w:pPr>
        <w:suppressAutoHyphens/>
        <w:jc w:val="center"/>
        <w:rPr>
          <w:b/>
          <w:sz w:val="28"/>
          <w:lang w:eastAsia="ar-SA"/>
        </w:rPr>
      </w:pPr>
      <w:r w:rsidRPr="005A46AD">
        <w:rPr>
          <w:b/>
          <w:sz w:val="28"/>
          <w:lang w:eastAsia="ar-SA"/>
        </w:rPr>
        <w:t>дополнительных требований пожарной безопасности, действующих в период особого противопожарного режима</w:t>
      </w:r>
    </w:p>
    <w:p w:rsidR="00934C2E" w:rsidRPr="005A46AD" w:rsidRDefault="00934C2E" w:rsidP="005A46AD">
      <w:pPr>
        <w:suppressAutoHyphens/>
        <w:jc w:val="center"/>
        <w:rPr>
          <w:sz w:val="28"/>
          <w:lang w:eastAsia="ar-SA"/>
        </w:rPr>
      </w:pPr>
    </w:p>
    <w:p w:rsidR="00C23855" w:rsidRPr="00C23855" w:rsidRDefault="00C23855" w:rsidP="00C23855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C23855">
        <w:rPr>
          <w:sz w:val="28"/>
          <w:szCs w:val="28"/>
          <w:lang w:eastAsia="ar-SA"/>
        </w:rPr>
        <w:t>1. Передача информационных сообщений о введении особого противопо</w:t>
      </w:r>
      <w:r w:rsidR="005A46AD">
        <w:rPr>
          <w:sz w:val="28"/>
          <w:szCs w:val="28"/>
          <w:lang w:eastAsia="ar-SA"/>
        </w:rPr>
        <w:t xml:space="preserve">жарного режима через средства </w:t>
      </w:r>
      <w:r w:rsidRPr="00C23855">
        <w:rPr>
          <w:sz w:val="28"/>
          <w:szCs w:val="28"/>
          <w:lang w:eastAsia="ar-SA"/>
        </w:rPr>
        <w:t xml:space="preserve">оповещения гражданской обороны. </w:t>
      </w:r>
    </w:p>
    <w:p w:rsidR="00C23855" w:rsidRPr="00C23855" w:rsidRDefault="00C23855" w:rsidP="00C23855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C23855">
        <w:rPr>
          <w:sz w:val="28"/>
          <w:szCs w:val="28"/>
          <w:lang w:eastAsia="ar-SA"/>
        </w:rPr>
        <w:t>2. Организац</w:t>
      </w:r>
      <w:r w:rsidR="005A46AD">
        <w:rPr>
          <w:sz w:val="28"/>
          <w:szCs w:val="28"/>
          <w:lang w:eastAsia="ar-SA"/>
        </w:rPr>
        <w:t xml:space="preserve">ия дежурства граждан и </w:t>
      </w:r>
      <w:r w:rsidRPr="00C23855">
        <w:rPr>
          <w:sz w:val="28"/>
          <w:szCs w:val="28"/>
          <w:lang w:eastAsia="ar-SA"/>
        </w:rPr>
        <w:t>работни</w:t>
      </w:r>
      <w:r w:rsidR="005A46AD">
        <w:rPr>
          <w:sz w:val="28"/>
          <w:szCs w:val="28"/>
          <w:lang w:eastAsia="ar-SA"/>
        </w:rPr>
        <w:t xml:space="preserve">ков предприятий, расположенных на территории Сосьвинского городского округа, при пожарном </w:t>
      </w:r>
      <w:r w:rsidRPr="00C23855">
        <w:rPr>
          <w:sz w:val="28"/>
          <w:szCs w:val="28"/>
          <w:lang w:eastAsia="ar-SA"/>
        </w:rPr>
        <w:t>депо</w:t>
      </w:r>
      <w:r w:rsidR="005A46AD">
        <w:rPr>
          <w:sz w:val="28"/>
          <w:szCs w:val="28"/>
          <w:lang w:eastAsia="ar-SA"/>
        </w:rPr>
        <w:t xml:space="preserve"> в</w:t>
      </w:r>
      <w:r w:rsidRPr="00C23855">
        <w:rPr>
          <w:sz w:val="28"/>
          <w:szCs w:val="28"/>
          <w:lang w:eastAsia="ar-SA"/>
        </w:rPr>
        <w:t xml:space="preserve"> помощь подразделению пожарной охраны. </w:t>
      </w:r>
    </w:p>
    <w:p w:rsidR="00C23855" w:rsidRPr="00C23855" w:rsidRDefault="00C23855" w:rsidP="00C23855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C23855">
        <w:rPr>
          <w:sz w:val="28"/>
          <w:szCs w:val="28"/>
          <w:lang w:eastAsia="ar-SA"/>
        </w:rPr>
        <w:t xml:space="preserve">3. Подготовка для возможного использования имеющейся водовозной и землеройной техники. </w:t>
      </w:r>
    </w:p>
    <w:p w:rsidR="00C23855" w:rsidRPr="00C23855" w:rsidRDefault="00C23855" w:rsidP="00C23855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C23855">
        <w:rPr>
          <w:sz w:val="28"/>
          <w:szCs w:val="28"/>
          <w:lang w:eastAsia="ar-SA"/>
        </w:rPr>
        <w:t xml:space="preserve">4. Организация патрулирования территорий населенных пунктов силами местного населения и членов добровольных пожарных формирований с первичными средствами пожаротушения. </w:t>
      </w:r>
    </w:p>
    <w:p w:rsidR="00C23855" w:rsidRPr="00C23855" w:rsidRDefault="00C23855" w:rsidP="00C23855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C23855">
        <w:rPr>
          <w:sz w:val="28"/>
          <w:szCs w:val="28"/>
          <w:lang w:eastAsia="ar-SA"/>
        </w:rPr>
        <w:t xml:space="preserve">5. Установка в сельских населенных пунктах у каждого жилого строения емкости (бочки) с водой. </w:t>
      </w:r>
    </w:p>
    <w:p w:rsidR="00C23855" w:rsidRPr="00C23855" w:rsidRDefault="005A46AD" w:rsidP="00B34536">
      <w:pPr>
        <w:suppressAutoHyphens/>
        <w:ind w:firstLine="720"/>
        <w:jc w:val="both"/>
        <w:rPr>
          <w:b/>
          <w:i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6. </w:t>
      </w:r>
      <w:r w:rsidR="00C23855" w:rsidRPr="00C23855">
        <w:rPr>
          <w:sz w:val="28"/>
          <w:szCs w:val="28"/>
          <w:lang w:eastAsia="ar-SA"/>
        </w:rPr>
        <w:t>Проведение разъяснительной работ</w:t>
      </w:r>
      <w:r>
        <w:rPr>
          <w:sz w:val="28"/>
          <w:szCs w:val="28"/>
          <w:lang w:eastAsia="ar-SA"/>
        </w:rPr>
        <w:t>ы о мерах пожарной безопасности</w:t>
      </w:r>
      <w:r w:rsidR="00C23855" w:rsidRPr="00C23855">
        <w:rPr>
          <w:sz w:val="28"/>
          <w:szCs w:val="28"/>
          <w:lang w:eastAsia="ar-SA"/>
        </w:rPr>
        <w:t xml:space="preserve"> и действиях </w:t>
      </w:r>
      <w:r>
        <w:rPr>
          <w:sz w:val="28"/>
          <w:szCs w:val="28"/>
          <w:lang w:eastAsia="ar-SA"/>
        </w:rPr>
        <w:t xml:space="preserve">в случае пожара через средства </w:t>
      </w:r>
      <w:r w:rsidR="00C23855" w:rsidRPr="00C23855">
        <w:rPr>
          <w:sz w:val="28"/>
          <w:szCs w:val="28"/>
          <w:lang w:eastAsia="ar-SA"/>
        </w:rPr>
        <w:t xml:space="preserve">массовой информации на безвозмездной основе. </w:t>
      </w:r>
    </w:p>
    <w:p w:rsidR="00013A58" w:rsidRPr="00844704" w:rsidRDefault="00013A58" w:rsidP="007C19A9">
      <w:pPr>
        <w:pStyle w:val="ab"/>
        <w:rPr>
          <w:sz w:val="26"/>
          <w:szCs w:val="26"/>
        </w:rPr>
      </w:pPr>
    </w:p>
    <w:p w:rsidR="00C23855" w:rsidRPr="00C23855" w:rsidRDefault="00C23855" w:rsidP="00C23855">
      <w:pPr>
        <w:jc w:val="center"/>
        <w:rPr>
          <w:sz w:val="28"/>
          <w:szCs w:val="28"/>
        </w:rPr>
      </w:pPr>
    </w:p>
    <w:sectPr w:rsidR="00C23855" w:rsidRPr="00C23855" w:rsidSect="00DE6F1A">
      <w:pgSz w:w="11906" w:h="16838"/>
      <w:pgMar w:top="851" w:right="851" w:bottom="851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26BFB"/>
    <w:multiLevelType w:val="hybridMultilevel"/>
    <w:tmpl w:val="67CA36FC"/>
    <w:lvl w:ilvl="0" w:tplc="4BA200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F4C4D74"/>
    <w:multiLevelType w:val="hybridMultilevel"/>
    <w:tmpl w:val="80B8A37E"/>
    <w:lvl w:ilvl="0" w:tplc="5B4E46C6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FC776F"/>
    <w:multiLevelType w:val="hybridMultilevel"/>
    <w:tmpl w:val="72D6E2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2765F81"/>
    <w:multiLevelType w:val="hybridMultilevel"/>
    <w:tmpl w:val="B4DAB13C"/>
    <w:lvl w:ilvl="0" w:tplc="10FABB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8356BC"/>
    <w:multiLevelType w:val="hybridMultilevel"/>
    <w:tmpl w:val="6292EB56"/>
    <w:lvl w:ilvl="0" w:tplc="04190013">
      <w:start w:val="1"/>
      <w:numFmt w:val="upperRoman"/>
      <w:lvlText w:val="%1."/>
      <w:lvlJc w:val="righ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79EF28A0"/>
    <w:multiLevelType w:val="hybridMultilevel"/>
    <w:tmpl w:val="FDC4D07E"/>
    <w:lvl w:ilvl="0" w:tplc="245C64A2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5E46"/>
    <w:rsid w:val="00013A58"/>
    <w:rsid w:val="00014A13"/>
    <w:rsid w:val="00036E14"/>
    <w:rsid w:val="0006592F"/>
    <w:rsid w:val="000B1AF7"/>
    <w:rsid w:val="000B73BA"/>
    <w:rsid w:val="000C776C"/>
    <w:rsid w:val="000D3D65"/>
    <w:rsid w:val="0011432D"/>
    <w:rsid w:val="00120AF8"/>
    <w:rsid w:val="0014320E"/>
    <w:rsid w:val="00162026"/>
    <w:rsid w:val="00173E84"/>
    <w:rsid w:val="001B3769"/>
    <w:rsid w:val="001B7161"/>
    <w:rsid w:val="00254A05"/>
    <w:rsid w:val="002A21F0"/>
    <w:rsid w:val="002A4E0E"/>
    <w:rsid w:val="002C6ED2"/>
    <w:rsid w:val="002D0F44"/>
    <w:rsid w:val="002D66EC"/>
    <w:rsid w:val="002E69F6"/>
    <w:rsid w:val="002F4ACB"/>
    <w:rsid w:val="003004DE"/>
    <w:rsid w:val="003324CC"/>
    <w:rsid w:val="00346C8F"/>
    <w:rsid w:val="0038387E"/>
    <w:rsid w:val="003B48C5"/>
    <w:rsid w:val="003C58FD"/>
    <w:rsid w:val="003D2B80"/>
    <w:rsid w:val="00407CF3"/>
    <w:rsid w:val="004513E4"/>
    <w:rsid w:val="0045184B"/>
    <w:rsid w:val="00495529"/>
    <w:rsid w:val="0049683F"/>
    <w:rsid w:val="004B035C"/>
    <w:rsid w:val="004B0632"/>
    <w:rsid w:val="004B2905"/>
    <w:rsid w:val="004B78AE"/>
    <w:rsid w:val="004F36FF"/>
    <w:rsid w:val="00513E97"/>
    <w:rsid w:val="00533AB8"/>
    <w:rsid w:val="00597BD7"/>
    <w:rsid w:val="005A46AD"/>
    <w:rsid w:val="00613AEE"/>
    <w:rsid w:val="00613BF0"/>
    <w:rsid w:val="00624B2A"/>
    <w:rsid w:val="006415A3"/>
    <w:rsid w:val="00684982"/>
    <w:rsid w:val="00696399"/>
    <w:rsid w:val="006D37F3"/>
    <w:rsid w:val="006E2FBF"/>
    <w:rsid w:val="006E4970"/>
    <w:rsid w:val="006F4BD9"/>
    <w:rsid w:val="007070F0"/>
    <w:rsid w:val="00740F1A"/>
    <w:rsid w:val="007568F6"/>
    <w:rsid w:val="0075793A"/>
    <w:rsid w:val="00766AD7"/>
    <w:rsid w:val="00782106"/>
    <w:rsid w:val="007A0656"/>
    <w:rsid w:val="007C19A9"/>
    <w:rsid w:val="007E1FB5"/>
    <w:rsid w:val="00856C84"/>
    <w:rsid w:val="008A5E46"/>
    <w:rsid w:val="008F5CFD"/>
    <w:rsid w:val="008F6DA5"/>
    <w:rsid w:val="0090241D"/>
    <w:rsid w:val="00904FDB"/>
    <w:rsid w:val="00934C2E"/>
    <w:rsid w:val="00942786"/>
    <w:rsid w:val="00952FCA"/>
    <w:rsid w:val="009815A8"/>
    <w:rsid w:val="009A0C9B"/>
    <w:rsid w:val="009C4FED"/>
    <w:rsid w:val="009D1461"/>
    <w:rsid w:val="009D2D48"/>
    <w:rsid w:val="009E2700"/>
    <w:rsid w:val="009F7456"/>
    <w:rsid w:val="00A019D4"/>
    <w:rsid w:val="00A210F9"/>
    <w:rsid w:val="00A26A0D"/>
    <w:rsid w:val="00A71924"/>
    <w:rsid w:val="00A94B4B"/>
    <w:rsid w:val="00AA06B7"/>
    <w:rsid w:val="00AC1221"/>
    <w:rsid w:val="00B32831"/>
    <w:rsid w:val="00B34536"/>
    <w:rsid w:val="00B36B74"/>
    <w:rsid w:val="00B3777D"/>
    <w:rsid w:val="00B75FFB"/>
    <w:rsid w:val="00BB66BA"/>
    <w:rsid w:val="00BC654B"/>
    <w:rsid w:val="00BF5E0E"/>
    <w:rsid w:val="00BF6DFE"/>
    <w:rsid w:val="00C003CB"/>
    <w:rsid w:val="00C23855"/>
    <w:rsid w:val="00C413A8"/>
    <w:rsid w:val="00C47A67"/>
    <w:rsid w:val="00C94FF4"/>
    <w:rsid w:val="00CA6CDE"/>
    <w:rsid w:val="00CB464E"/>
    <w:rsid w:val="00D93E1F"/>
    <w:rsid w:val="00DA5631"/>
    <w:rsid w:val="00DE6F1A"/>
    <w:rsid w:val="00DF2208"/>
    <w:rsid w:val="00E0438B"/>
    <w:rsid w:val="00E044C6"/>
    <w:rsid w:val="00E22B39"/>
    <w:rsid w:val="00E234DC"/>
    <w:rsid w:val="00E34041"/>
    <w:rsid w:val="00E555B8"/>
    <w:rsid w:val="00EC33C4"/>
    <w:rsid w:val="00ED23FE"/>
    <w:rsid w:val="00EF274F"/>
    <w:rsid w:val="00F055C0"/>
    <w:rsid w:val="00F25DF5"/>
    <w:rsid w:val="00F37409"/>
    <w:rsid w:val="00F4688F"/>
    <w:rsid w:val="00F87070"/>
    <w:rsid w:val="00F94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E46"/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8A5E46"/>
    <w:pPr>
      <w:keepNext/>
      <w:jc w:val="center"/>
      <w:outlineLvl w:val="4"/>
    </w:pPr>
    <w:rPr>
      <w:caps/>
      <w:sz w:val="32"/>
      <w:szCs w:val="32"/>
    </w:rPr>
  </w:style>
  <w:style w:type="paragraph" w:styleId="8">
    <w:name w:val="heading 8"/>
    <w:basedOn w:val="a"/>
    <w:next w:val="a"/>
    <w:link w:val="80"/>
    <w:uiPriority w:val="99"/>
    <w:qFormat/>
    <w:rsid w:val="00BF5E0E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semiHidden/>
    <w:locked/>
    <w:rsid w:val="004F36FF"/>
    <w:rPr>
      <w:rFonts w:ascii="Calibri" w:hAnsi="Calibri" w:cs="Calibri"/>
      <w:b/>
      <w:bCs/>
      <w:i/>
      <w:iCs/>
      <w:sz w:val="26"/>
      <w:szCs w:val="26"/>
    </w:rPr>
  </w:style>
  <w:style w:type="character" w:customStyle="1" w:styleId="80">
    <w:name w:val="Заголовок 8 Знак"/>
    <w:link w:val="8"/>
    <w:uiPriority w:val="99"/>
    <w:semiHidden/>
    <w:locked/>
    <w:rsid w:val="004F36FF"/>
    <w:rPr>
      <w:rFonts w:ascii="Calibri" w:hAnsi="Calibri" w:cs="Calibri"/>
      <w:i/>
      <w:iCs/>
      <w:sz w:val="24"/>
      <w:szCs w:val="24"/>
    </w:rPr>
  </w:style>
  <w:style w:type="paragraph" w:styleId="a3">
    <w:name w:val="caption"/>
    <w:basedOn w:val="a"/>
    <w:next w:val="a"/>
    <w:uiPriority w:val="99"/>
    <w:qFormat/>
    <w:rsid w:val="008A5E46"/>
    <w:pPr>
      <w:jc w:val="center"/>
    </w:pPr>
    <w:rPr>
      <w:b/>
      <w:bCs/>
      <w:caps/>
      <w:sz w:val="28"/>
      <w:szCs w:val="28"/>
    </w:rPr>
  </w:style>
  <w:style w:type="paragraph" w:customStyle="1" w:styleId="ConsPlusTitle">
    <w:name w:val="ConsPlusTitle"/>
    <w:uiPriority w:val="99"/>
    <w:rsid w:val="004B035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4B035C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ody Text"/>
    <w:basedOn w:val="a"/>
    <w:link w:val="a5"/>
    <w:uiPriority w:val="99"/>
    <w:rsid w:val="00BF5E0E"/>
    <w:rPr>
      <w:sz w:val="28"/>
      <w:szCs w:val="28"/>
    </w:rPr>
  </w:style>
  <w:style w:type="character" w:customStyle="1" w:styleId="a5">
    <w:name w:val="Основной текст Знак"/>
    <w:link w:val="a4"/>
    <w:uiPriority w:val="99"/>
    <w:semiHidden/>
    <w:locked/>
    <w:rsid w:val="004F36FF"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9D2D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locked/>
    <w:rsid w:val="009D2D4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E044C6"/>
    <w:pPr>
      <w:ind w:left="720"/>
    </w:pPr>
  </w:style>
  <w:style w:type="table" w:styleId="a9">
    <w:name w:val="Table Grid"/>
    <w:basedOn w:val="a1"/>
    <w:uiPriority w:val="99"/>
    <w:rsid w:val="00AA06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C413A8"/>
    <w:pPr>
      <w:suppressAutoHyphens/>
      <w:spacing w:before="150" w:after="150"/>
    </w:pPr>
    <w:rPr>
      <w:lang w:eastAsia="ar-SA"/>
    </w:rPr>
  </w:style>
  <w:style w:type="paragraph" w:styleId="HTML">
    <w:name w:val="HTML Preformatted"/>
    <w:basedOn w:val="a"/>
    <w:link w:val="HTML0"/>
    <w:rsid w:val="00C413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link w:val="HTML"/>
    <w:rsid w:val="00C413A8"/>
    <w:rPr>
      <w:rFonts w:ascii="Courier New" w:hAnsi="Courier New" w:cs="Courier New"/>
      <w:sz w:val="20"/>
      <w:szCs w:val="20"/>
      <w:lang w:eastAsia="ar-SA"/>
    </w:rPr>
  </w:style>
  <w:style w:type="paragraph" w:customStyle="1" w:styleId="1">
    <w:name w:val="Знак Знак Знак Знак Знак1"/>
    <w:basedOn w:val="a"/>
    <w:rsid w:val="00C2385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Iauiue1">
    <w:name w:val="Iau?iue1"/>
    <w:rsid w:val="00DF2208"/>
  </w:style>
  <w:style w:type="paragraph" w:styleId="ab">
    <w:name w:val="No Spacing"/>
    <w:uiPriority w:val="1"/>
    <w:qFormat/>
    <w:rsid w:val="00013A5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64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4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64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64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4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64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644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644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C4464-101D-4B77-8B77-DA59B03BC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1239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НТГО</Company>
  <LinksUpToDate>false</LinksUpToDate>
  <CharactersWithSpaces>8288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Садков Алексей Николаевич</dc:creator>
  <cp:lastModifiedBy>DNA7 X86</cp:lastModifiedBy>
  <cp:revision>8</cp:revision>
  <cp:lastPrinted>2016-04-05T09:12:00Z</cp:lastPrinted>
  <dcterms:created xsi:type="dcterms:W3CDTF">2016-03-31T11:03:00Z</dcterms:created>
  <dcterms:modified xsi:type="dcterms:W3CDTF">2016-04-08T09:39:00Z</dcterms:modified>
</cp:coreProperties>
</file>