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14" w:rsidRPr="00B55E14" w:rsidRDefault="00B55E14" w:rsidP="00B55E14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B55E14">
        <w:rPr>
          <w:bCs w:val="0"/>
          <w:color w:val="000000" w:themeColor="text1"/>
          <w:sz w:val="28"/>
          <w:szCs w:val="28"/>
        </w:rPr>
        <w:t>Отвечаем на популярные вопросы по ЕНС: какой КБК указывать в уведомлении об исчисленных суммах налогов, взносов</w:t>
      </w:r>
    </w:p>
    <w:p w:rsidR="00B55E14" w:rsidRPr="00B55E14" w:rsidRDefault="00B55E14" w:rsidP="00B55E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55E14">
        <w:rPr>
          <w:color w:val="000000" w:themeColor="text1"/>
          <w:sz w:val="28"/>
          <w:szCs w:val="28"/>
        </w:rPr>
        <w:t xml:space="preserve">Межрайонная ИФНС России № 14 по Свердловской области информирует, что </w:t>
      </w:r>
      <w:r w:rsidRPr="00B55E14">
        <w:rPr>
          <w:color w:val="000000" w:themeColor="text1"/>
          <w:sz w:val="28"/>
          <w:szCs w:val="28"/>
        </w:rPr>
        <w:t>в</w:t>
      </w:r>
      <w:r w:rsidRPr="00B55E14">
        <w:rPr>
          <w:color w:val="000000" w:themeColor="text1"/>
          <w:sz w:val="28"/>
          <w:szCs w:val="28"/>
        </w:rPr>
        <w:t xml:space="preserve"> уведомлении</w:t>
      </w:r>
      <w:r>
        <w:rPr>
          <w:color w:val="000000" w:themeColor="text1"/>
          <w:sz w:val="28"/>
          <w:szCs w:val="28"/>
        </w:rPr>
        <w:t xml:space="preserve"> </w:t>
      </w:r>
      <w:r w:rsidRPr="00257B64">
        <w:rPr>
          <w:color w:val="000000" w:themeColor="text1"/>
          <w:sz w:val="28"/>
          <w:szCs w:val="28"/>
        </w:rPr>
        <w:t>об исчисленных суммах налогов (форма по КНД 1110355)</w:t>
      </w:r>
      <w:r w:rsidRPr="00B55E14">
        <w:rPr>
          <w:color w:val="000000" w:themeColor="text1"/>
          <w:sz w:val="28"/>
          <w:szCs w:val="28"/>
        </w:rPr>
        <w:t xml:space="preserve"> всегда нужно указывать </w:t>
      </w:r>
      <w:hyperlink r:id="rId4" w:history="1">
        <w:r w:rsidRPr="00B55E14">
          <w:rPr>
            <w:rStyle w:val="a4"/>
            <w:color w:val="000000" w:themeColor="text1"/>
            <w:sz w:val="28"/>
            <w:szCs w:val="28"/>
            <w:u w:val="none"/>
          </w:rPr>
          <w:t>КБК</w:t>
        </w:r>
      </w:hyperlink>
      <w:r w:rsidRPr="00B55E14">
        <w:rPr>
          <w:color w:val="000000" w:themeColor="text1"/>
          <w:sz w:val="28"/>
          <w:szCs w:val="28"/>
        </w:rPr>
        <w:t> соответствующего вида обязательств, действующих в текущем финансовом году.</w:t>
      </w:r>
    </w:p>
    <w:p w:rsidR="00B55E14" w:rsidRPr="00B55E14" w:rsidRDefault="00B55E14" w:rsidP="00B55E1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55E14">
        <w:rPr>
          <w:color w:val="000000" w:themeColor="text1"/>
          <w:sz w:val="28"/>
          <w:szCs w:val="28"/>
        </w:rPr>
        <w:t>Уведомления предоставляются по налогам, сборам, страховым взносам, по которым срок предоставления декларации позже, чем срок уплаты соответствующего налога, сбора, страхового взноса.</w:t>
      </w:r>
    </w:p>
    <w:p w:rsidR="00B55E14" w:rsidRPr="00B55E14" w:rsidRDefault="00B55E14" w:rsidP="00B55E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55E14">
        <w:rPr>
          <w:color w:val="000000" w:themeColor="text1"/>
          <w:sz w:val="28"/>
          <w:szCs w:val="28"/>
        </w:rPr>
        <w:t>На </w:t>
      </w:r>
      <w:proofErr w:type="spellStart"/>
      <w:r w:rsidRPr="00B55E14">
        <w:rPr>
          <w:color w:val="000000" w:themeColor="text1"/>
          <w:sz w:val="28"/>
          <w:szCs w:val="28"/>
        </w:rPr>
        <w:fldChar w:fldCharType="begin"/>
      </w:r>
      <w:r w:rsidRPr="00B55E14">
        <w:rPr>
          <w:color w:val="000000" w:themeColor="text1"/>
          <w:sz w:val="28"/>
          <w:szCs w:val="28"/>
        </w:rPr>
        <w:instrText xml:space="preserve"> HYPERLINK "https://www.nalog.gov.ru/rn71/ens/" </w:instrText>
      </w:r>
      <w:r w:rsidRPr="00B55E14">
        <w:rPr>
          <w:color w:val="000000" w:themeColor="text1"/>
          <w:sz w:val="28"/>
          <w:szCs w:val="28"/>
        </w:rPr>
        <w:fldChar w:fldCharType="separate"/>
      </w:r>
      <w:r w:rsidRPr="00B55E14">
        <w:rPr>
          <w:rStyle w:val="a4"/>
          <w:color w:val="000000" w:themeColor="text1"/>
          <w:sz w:val="28"/>
          <w:szCs w:val="28"/>
          <w:u w:val="none"/>
        </w:rPr>
        <w:t>промостранице</w:t>
      </w:r>
      <w:proofErr w:type="spellEnd"/>
      <w:r w:rsidRPr="00B55E14">
        <w:rPr>
          <w:rStyle w:val="a4"/>
          <w:color w:val="000000" w:themeColor="text1"/>
          <w:sz w:val="28"/>
          <w:szCs w:val="28"/>
          <w:u w:val="none"/>
        </w:rPr>
        <w:t xml:space="preserve"> о ЕНС</w:t>
      </w:r>
      <w:r w:rsidRPr="00B55E14">
        <w:rPr>
          <w:color w:val="000000" w:themeColor="text1"/>
          <w:sz w:val="28"/>
          <w:szCs w:val="28"/>
        </w:rPr>
        <w:fldChar w:fldCharType="end"/>
      </w:r>
      <w:r w:rsidRPr="00B55E14">
        <w:rPr>
          <w:color w:val="000000" w:themeColor="text1"/>
          <w:sz w:val="28"/>
          <w:szCs w:val="28"/>
        </w:rPr>
        <w:t> Вы можете ознакомиться с полным перечнем налогов, по которым предоставляется уведомление, сроками представления, а также с правилами и примерами заполнения уведомлений.</w:t>
      </w:r>
    </w:p>
    <w:p w:rsidR="00B55E14" w:rsidRPr="00B55E14" w:rsidRDefault="00B55E14" w:rsidP="00B55E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55E14">
        <w:rPr>
          <w:color w:val="000000" w:themeColor="text1"/>
          <w:sz w:val="28"/>
          <w:szCs w:val="28"/>
        </w:rPr>
        <w:t>Также на </w:t>
      </w:r>
      <w:proofErr w:type="spellStart"/>
      <w:r w:rsidRPr="00B55E14">
        <w:rPr>
          <w:color w:val="000000" w:themeColor="text1"/>
          <w:sz w:val="28"/>
          <w:szCs w:val="28"/>
        </w:rPr>
        <w:fldChar w:fldCharType="begin"/>
      </w:r>
      <w:r w:rsidRPr="00B55E14">
        <w:rPr>
          <w:color w:val="000000" w:themeColor="text1"/>
          <w:sz w:val="28"/>
          <w:szCs w:val="28"/>
        </w:rPr>
        <w:instrText xml:space="preserve"> HYPERLINK "https://www.nalog.gov.ru/rn71/ens/" </w:instrText>
      </w:r>
      <w:r w:rsidRPr="00B55E14">
        <w:rPr>
          <w:color w:val="000000" w:themeColor="text1"/>
          <w:sz w:val="28"/>
          <w:szCs w:val="28"/>
        </w:rPr>
        <w:fldChar w:fldCharType="separate"/>
      </w:r>
      <w:r w:rsidRPr="00B55E14">
        <w:rPr>
          <w:rStyle w:val="a4"/>
          <w:color w:val="000000" w:themeColor="text1"/>
          <w:sz w:val="28"/>
          <w:szCs w:val="28"/>
          <w:u w:val="none"/>
        </w:rPr>
        <w:t>промостранице</w:t>
      </w:r>
      <w:proofErr w:type="spellEnd"/>
      <w:r w:rsidRPr="00B55E14">
        <w:rPr>
          <w:rStyle w:val="a4"/>
          <w:color w:val="000000" w:themeColor="text1"/>
          <w:sz w:val="28"/>
          <w:szCs w:val="28"/>
          <w:u w:val="none"/>
        </w:rPr>
        <w:t xml:space="preserve"> о ЕНС</w:t>
      </w:r>
      <w:r w:rsidRPr="00B55E14">
        <w:rPr>
          <w:color w:val="000000" w:themeColor="text1"/>
          <w:sz w:val="28"/>
          <w:szCs w:val="28"/>
        </w:rPr>
        <w:fldChar w:fldCharType="end"/>
      </w:r>
      <w:r w:rsidRPr="00B55E14">
        <w:rPr>
          <w:color w:val="000000" w:themeColor="text1"/>
          <w:sz w:val="28"/>
          <w:szCs w:val="28"/>
        </w:rPr>
        <w:t> можно найти актуальную информацию о КБК, действующих в текущем году.</w:t>
      </w:r>
    </w:p>
    <w:p w:rsidR="00B55E14" w:rsidRPr="00B55E14" w:rsidRDefault="00B55E14" w:rsidP="00B55E1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1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сообщаем, что конкретный </w:t>
      </w:r>
      <w:hyperlink r:id="rId5" w:history="1">
        <w:r w:rsidRPr="00B55E1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 ОКТМО</w:t>
        </w:r>
      </w:hyperlink>
      <w:r w:rsidRPr="00B55E14">
        <w:rPr>
          <w:rFonts w:ascii="Times New Roman" w:hAnsi="Times New Roman" w:cs="Times New Roman"/>
          <w:color w:val="000000" w:themeColor="text1"/>
          <w:sz w:val="28"/>
          <w:szCs w:val="28"/>
        </w:rPr>
        <w:t> Вы можете найти на </w:t>
      </w:r>
      <w:hyperlink r:id="rId6" w:history="1">
        <w:r w:rsidRPr="00B55E1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официальном сайте ФНС России</w:t>
        </w:r>
      </w:hyperlink>
      <w:r w:rsidRPr="00B55E14">
        <w:rPr>
          <w:rFonts w:ascii="Times New Roman" w:hAnsi="Times New Roman" w:cs="Times New Roman"/>
          <w:color w:val="000000" w:themeColor="text1"/>
          <w:sz w:val="28"/>
          <w:szCs w:val="28"/>
        </w:rPr>
        <w:t>, воспользовавшись электронным сервисом </w:t>
      </w:r>
      <w:hyperlink r:id="rId7" w:history="1">
        <w:r w:rsidRPr="00B55E1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«Федеральная информационная адресная система»</w:t>
        </w:r>
      </w:hyperlink>
      <w:r w:rsidRPr="00B55E1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коды ОКТМО размещены в </w:t>
      </w:r>
      <w:hyperlink r:id="rId8" w:history="1">
        <w:r w:rsidRPr="00B55E1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разделе «Реквизиты для заполнения отчетности и расчетных документов»</w:t>
        </w:r>
      </w:hyperlink>
      <w:r w:rsidRPr="00B55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B55E14" w:rsidRPr="00B5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EA"/>
    <w:rsid w:val="003463EA"/>
    <w:rsid w:val="00825031"/>
    <w:rsid w:val="00B55E14"/>
    <w:rsid w:val="00F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6B5D22-9A4D-4EFB-91F8-F7F2D99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14"/>
  </w:style>
  <w:style w:type="paragraph" w:styleId="1">
    <w:name w:val="heading 1"/>
    <w:basedOn w:val="a"/>
    <w:link w:val="10"/>
    <w:uiPriority w:val="9"/>
    <w:qFormat/>
    <w:rsid w:val="00B55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5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1/taxation/submission_statements/rekviz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as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1/" TargetMode="External"/><Relationship Id="rId5" Type="http://schemas.openxmlformats.org/officeDocument/2006/relationships/hyperlink" Target="https://www.nalog.gov.ru/rn71/taxation/submission_statements/rekviz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log.gov.ru/rn71/taxation/kb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3</cp:revision>
  <dcterms:created xsi:type="dcterms:W3CDTF">2024-03-06T07:38:00Z</dcterms:created>
  <dcterms:modified xsi:type="dcterms:W3CDTF">2024-03-06T07:41:00Z</dcterms:modified>
</cp:coreProperties>
</file>