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3A0" w:rsidRPr="00B51CC8" w:rsidRDefault="001933A0" w:rsidP="00B51CC8">
      <w:pPr>
        <w:pStyle w:val="a4"/>
        <w:jc w:val="both"/>
        <w:rPr>
          <w:rFonts w:ascii="Times New Roman" w:hAnsi="Times New Roman" w:cs="Times New Roman"/>
          <w:sz w:val="24"/>
          <w:szCs w:val="24"/>
        </w:rPr>
      </w:pPr>
      <w:r w:rsidRPr="00B51CC8">
        <w:rPr>
          <w:rFonts w:ascii="Times New Roman" w:hAnsi="Times New Roman" w:cs="Times New Roman"/>
          <w:sz w:val="24"/>
          <w:szCs w:val="24"/>
        </w:rPr>
        <w:t xml:space="preserve">В преддверии масленичной недели с 11 по 17 марта </w:t>
      </w:r>
      <w:proofErr w:type="spellStart"/>
      <w:r w:rsidRPr="00B51CC8">
        <w:rPr>
          <w:rFonts w:ascii="Times New Roman" w:hAnsi="Times New Roman" w:cs="Times New Roman"/>
          <w:sz w:val="24"/>
          <w:szCs w:val="24"/>
        </w:rPr>
        <w:t>Серовский</w:t>
      </w:r>
      <w:proofErr w:type="spellEnd"/>
      <w:r w:rsidRPr="00B51CC8">
        <w:rPr>
          <w:rFonts w:ascii="Times New Roman" w:hAnsi="Times New Roman" w:cs="Times New Roman"/>
          <w:sz w:val="24"/>
          <w:szCs w:val="24"/>
        </w:rPr>
        <w:t xml:space="preserve"> отдел </w:t>
      </w:r>
      <w:proofErr w:type="spellStart"/>
      <w:r w:rsidRPr="00B51CC8">
        <w:rPr>
          <w:rFonts w:ascii="Times New Roman" w:hAnsi="Times New Roman" w:cs="Times New Roman"/>
          <w:sz w:val="24"/>
          <w:szCs w:val="24"/>
        </w:rPr>
        <w:t>Роспотребнадзора</w:t>
      </w:r>
      <w:proofErr w:type="spellEnd"/>
      <w:r w:rsidRPr="00B51CC8">
        <w:rPr>
          <w:rFonts w:ascii="Times New Roman" w:hAnsi="Times New Roman" w:cs="Times New Roman"/>
          <w:sz w:val="24"/>
          <w:szCs w:val="24"/>
        </w:rPr>
        <w:t xml:space="preserve"> напоминает, как правильно выбрать продукты к Масленице. </w:t>
      </w:r>
    </w:p>
    <w:p w:rsidR="001933A0" w:rsidRPr="00B51CC8" w:rsidRDefault="00B51CC8" w:rsidP="00B51CC8">
      <w:pPr>
        <w:pStyle w:val="a4"/>
        <w:jc w:val="both"/>
        <w:rPr>
          <w:rFonts w:ascii="Times New Roman" w:hAnsi="Times New Roman" w:cs="Times New Roman"/>
          <w:sz w:val="24"/>
          <w:szCs w:val="24"/>
        </w:rPr>
      </w:pPr>
      <w:r w:rsidRPr="00B51CC8">
        <w:rPr>
          <w:rFonts w:ascii="Times New Roman" w:eastAsia="Times New Roman" w:hAnsi="Times New Roman" w:cs="Times New Roman"/>
          <w:sz w:val="24"/>
          <w:szCs w:val="24"/>
          <w:lang w:eastAsia="ru-RU"/>
        </w:rPr>
        <w:t xml:space="preserve">Для приготовления блинов используют такие продукты как мука, молоко, яйца, растительное и сливочное масло. Чаще всего используют пшеничную муку.  Из муки высшего сорта блины получаются тонкие и пышные. Пшеничная мука должна быть рассыпчатая, без комков, сухая на ощупь. Хранить муку нужно в плотно запакованном бумажном пакете. </w:t>
      </w:r>
      <w:r w:rsidR="001933A0" w:rsidRPr="00B51CC8">
        <w:rPr>
          <w:rFonts w:ascii="Times New Roman" w:hAnsi="Times New Roman" w:cs="Times New Roman"/>
          <w:sz w:val="24"/>
          <w:szCs w:val="24"/>
        </w:rPr>
        <w:t>При хранении муки очень важно соблюдать условия, указанные производителем на этикетке. Обязательно просеивайте муку перед замесом теста, это обогатит ее кислородом, а также предотвратит возможное попадание мучных вредителей в кулинарный продукт.</w:t>
      </w:r>
    </w:p>
    <w:p w:rsidR="001933A0" w:rsidRPr="00B51CC8" w:rsidRDefault="001933A0" w:rsidP="00B51CC8">
      <w:pPr>
        <w:pStyle w:val="a4"/>
        <w:jc w:val="both"/>
        <w:rPr>
          <w:rFonts w:ascii="Times New Roman" w:hAnsi="Times New Roman" w:cs="Times New Roman"/>
          <w:sz w:val="24"/>
          <w:szCs w:val="24"/>
        </w:rPr>
      </w:pPr>
      <w:r w:rsidRPr="00B51CC8">
        <w:rPr>
          <w:rFonts w:ascii="Times New Roman" w:hAnsi="Times New Roman" w:cs="Times New Roman"/>
          <w:sz w:val="24"/>
          <w:szCs w:val="24"/>
        </w:rPr>
        <w:t>При выборе творога и сметаны надо обратить внимание на условия их хранения и маркировку. Температура хранения не должна быть выше +6°С. Нельзя покупать молочные продукты с истекшим сроком годности: в них накапливаются микроорганизмы и их токсины, способные вызвать пищевое отравление.</w:t>
      </w:r>
    </w:p>
    <w:p w:rsidR="001933A0" w:rsidRPr="00B51CC8" w:rsidRDefault="001933A0" w:rsidP="00B51CC8">
      <w:pPr>
        <w:pStyle w:val="a4"/>
        <w:jc w:val="both"/>
        <w:rPr>
          <w:rFonts w:ascii="Times New Roman" w:hAnsi="Times New Roman" w:cs="Times New Roman"/>
          <w:sz w:val="24"/>
          <w:szCs w:val="24"/>
        </w:rPr>
      </w:pPr>
      <w:r w:rsidRPr="00B51CC8">
        <w:rPr>
          <w:rFonts w:ascii="Times New Roman" w:hAnsi="Times New Roman" w:cs="Times New Roman"/>
          <w:sz w:val="24"/>
          <w:szCs w:val="24"/>
        </w:rPr>
        <w:t>Подойдут ли замороженные ягоды для начинки очень легко оценить еще в магазине: ягоды не должны быть слипшимися в один ледяной кусок – это свидетельствует о неоднократном размораживании и замораживании продукта в процессе хранения, что приводит к микробиологической порче ягод и потери ими влаги, вместе с которой теряются и витамины.</w:t>
      </w:r>
    </w:p>
    <w:p w:rsidR="001933A0" w:rsidRPr="00B51CC8" w:rsidRDefault="001933A0" w:rsidP="00B51CC8">
      <w:pPr>
        <w:pStyle w:val="a4"/>
        <w:jc w:val="both"/>
        <w:rPr>
          <w:rFonts w:ascii="Times New Roman" w:hAnsi="Times New Roman" w:cs="Times New Roman"/>
          <w:sz w:val="24"/>
          <w:szCs w:val="24"/>
        </w:rPr>
      </w:pPr>
      <w:r w:rsidRPr="00B51CC8">
        <w:rPr>
          <w:rFonts w:ascii="Times New Roman" w:hAnsi="Times New Roman" w:cs="Times New Roman"/>
          <w:sz w:val="24"/>
          <w:szCs w:val="24"/>
        </w:rPr>
        <w:t>При выборе мяса важно не покупать его у случайных лиц, в местах несанкционированной торговли, с автомашин вдоль дорог. В этих случаях есть риск приобрести мясо больных или павших животных. Напоминаем, что любые блюда из мяса необходимо подвергать достаточной термической обработке, чтобы избавить его от микрофлоры, вызывающей кишечные инфекции, такие как сальмонеллез, дизентерия и личинками паразитов, таких как свиной и бычий цепень, вызывающих тяжело протекающие паразитарные заболевания.</w:t>
      </w:r>
    </w:p>
    <w:p w:rsidR="001933A0" w:rsidRDefault="001933A0" w:rsidP="001933A0">
      <w:pPr>
        <w:pStyle w:val="a4"/>
        <w:jc w:val="both"/>
        <w:rPr>
          <w:rFonts w:ascii="Times New Roman" w:hAnsi="Times New Roman" w:cs="Times New Roman"/>
          <w:sz w:val="24"/>
          <w:szCs w:val="24"/>
        </w:rPr>
      </w:pPr>
    </w:p>
    <w:p w:rsidR="001933A0" w:rsidRDefault="001933A0" w:rsidP="001933A0">
      <w:pPr>
        <w:pStyle w:val="a4"/>
        <w:jc w:val="both"/>
        <w:rPr>
          <w:rFonts w:ascii="Times New Roman" w:hAnsi="Times New Roman" w:cs="Times New Roman"/>
          <w:sz w:val="24"/>
          <w:szCs w:val="24"/>
        </w:rPr>
      </w:pPr>
      <w:r w:rsidRPr="001933A0">
        <w:rPr>
          <w:rFonts w:ascii="Times New Roman" w:hAnsi="Times New Roman" w:cs="Times New Roman"/>
          <w:sz w:val="24"/>
          <w:szCs w:val="24"/>
        </w:rPr>
        <w:t>Берегите свое здоровье и здоровье своих близких!</w:t>
      </w:r>
    </w:p>
    <w:p w:rsidR="00250A73" w:rsidRDefault="00250A73" w:rsidP="001933A0">
      <w:pPr>
        <w:pStyle w:val="a4"/>
        <w:jc w:val="both"/>
        <w:rPr>
          <w:rFonts w:ascii="Times New Roman" w:hAnsi="Times New Roman" w:cs="Times New Roman"/>
          <w:sz w:val="24"/>
          <w:szCs w:val="24"/>
        </w:rPr>
      </w:pPr>
    </w:p>
    <w:p w:rsidR="00250A73" w:rsidRDefault="00250A73" w:rsidP="00250A73">
      <w:pPr>
        <w:pStyle w:val="a4"/>
        <w:rPr>
          <w:rFonts w:ascii="Times New Roman" w:hAnsi="Times New Roman" w:cs="Times New Roman"/>
          <w:sz w:val="24"/>
          <w:szCs w:val="24"/>
        </w:rPr>
      </w:pPr>
      <w:r>
        <w:rPr>
          <w:rFonts w:ascii="Times New Roman" w:hAnsi="Times New Roman" w:cs="Times New Roman"/>
          <w:bCs/>
          <w:sz w:val="24"/>
          <w:szCs w:val="24"/>
        </w:rPr>
        <w:t xml:space="preserve">Исполнитель </w:t>
      </w:r>
      <w:r>
        <w:rPr>
          <w:rFonts w:ascii="Times New Roman" w:hAnsi="Times New Roman" w:cs="Times New Roman"/>
          <w:sz w:val="24"/>
          <w:szCs w:val="24"/>
        </w:rPr>
        <w:t xml:space="preserve">главный специалист-эксперт Жданова Светлана Геннадьевна  </w:t>
      </w:r>
    </w:p>
    <w:p w:rsidR="00250A73" w:rsidRDefault="00250A73" w:rsidP="00250A73">
      <w:pPr>
        <w:pStyle w:val="a4"/>
        <w:rPr>
          <w:rFonts w:ascii="Times New Roman" w:hAnsi="Times New Roman" w:cs="Times New Roman"/>
          <w:b/>
          <w:sz w:val="24"/>
          <w:szCs w:val="24"/>
          <w:lang w:val="en-US"/>
        </w:rPr>
      </w:pPr>
      <w:r>
        <w:rPr>
          <w:rFonts w:ascii="Times New Roman" w:hAnsi="Times New Roman" w:cs="Times New Roman"/>
          <w:sz w:val="24"/>
          <w:szCs w:val="24"/>
        </w:rPr>
        <w:t>т</w:t>
      </w:r>
      <w:r>
        <w:rPr>
          <w:rFonts w:ascii="Times New Roman" w:hAnsi="Times New Roman" w:cs="Times New Roman"/>
          <w:sz w:val="24"/>
          <w:szCs w:val="24"/>
          <w:lang w:val="en-US"/>
        </w:rPr>
        <w:t>. 8 (34385) 3-77-71 E-mail: mail_13@66.rospotrebnadzor.ru</w:t>
      </w:r>
    </w:p>
    <w:p w:rsidR="00250A73" w:rsidRPr="00250A73" w:rsidRDefault="00250A73" w:rsidP="001933A0">
      <w:pPr>
        <w:pStyle w:val="a4"/>
        <w:jc w:val="both"/>
        <w:rPr>
          <w:rFonts w:ascii="Times New Roman" w:hAnsi="Times New Roman" w:cs="Times New Roman"/>
          <w:sz w:val="24"/>
          <w:szCs w:val="24"/>
          <w:lang w:val="en-US"/>
        </w:rPr>
      </w:pPr>
    </w:p>
    <w:p w:rsidR="00145816" w:rsidRPr="00250A73" w:rsidRDefault="00145816">
      <w:pPr>
        <w:rPr>
          <w:lang w:val="en-US"/>
        </w:rPr>
      </w:pPr>
    </w:p>
    <w:p w:rsidR="00B51CC8" w:rsidRPr="00250A73" w:rsidRDefault="00B51CC8">
      <w:pPr>
        <w:rPr>
          <w:lang w:val="en-US"/>
        </w:rPr>
      </w:pPr>
      <w:bookmarkStart w:id="0" w:name="_GoBack"/>
      <w:bookmarkEnd w:id="0"/>
    </w:p>
    <w:sectPr w:rsidR="00B51CC8" w:rsidRPr="00250A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259"/>
    <w:rsid w:val="00145816"/>
    <w:rsid w:val="001933A0"/>
    <w:rsid w:val="00250A73"/>
    <w:rsid w:val="00385259"/>
    <w:rsid w:val="00B51C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38B9E7-C7CA-449C-8A1E-5A55823D7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933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1933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443122">
      <w:bodyDiv w:val="1"/>
      <w:marLeft w:val="0"/>
      <w:marRight w:val="0"/>
      <w:marTop w:val="0"/>
      <w:marBottom w:val="0"/>
      <w:divBdr>
        <w:top w:val="none" w:sz="0" w:space="0" w:color="auto"/>
        <w:left w:val="none" w:sz="0" w:space="0" w:color="auto"/>
        <w:bottom w:val="none" w:sz="0" w:space="0" w:color="auto"/>
        <w:right w:val="none" w:sz="0" w:space="0" w:color="auto"/>
      </w:divBdr>
    </w:div>
    <w:div w:id="900940204">
      <w:bodyDiv w:val="1"/>
      <w:marLeft w:val="0"/>
      <w:marRight w:val="0"/>
      <w:marTop w:val="0"/>
      <w:marBottom w:val="0"/>
      <w:divBdr>
        <w:top w:val="none" w:sz="0" w:space="0" w:color="auto"/>
        <w:left w:val="none" w:sz="0" w:space="0" w:color="auto"/>
        <w:bottom w:val="none" w:sz="0" w:space="0" w:color="auto"/>
        <w:right w:val="none" w:sz="0" w:space="0" w:color="auto"/>
      </w:divBdr>
    </w:div>
    <w:div w:id="1059791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299</Words>
  <Characters>1709</Characters>
  <Application>Microsoft Office Word</Application>
  <DocSecurity>0</DocSecurity>
  <Lines>14</Lines>
  <Paragraphs>4</Paragraphs>
  <ScaleCrop>false</ScaleCrop>
  <Company>HP</Company>
  <LinksUpToDate>false</LinksUpToDate>
  <CharactersWithSpaces>2004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Жданова Светлана Геннадьевна</cp:lastModifiedBy>
  <cp:revision>4</cp:revision>
  <dcterms:created xsi:type="dcterms:W3CDTF">2024-03-05T07:03:00Z</dcterms:created>
  <dcterms:modified xsi:type="dcterms:W3CDTF">2024-03-06T01:37:00Z</dcterms:modified>
</cp:coreProperties>
</file>