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4A0"/>
      </w:tblPr>
      <w:tblGrid>
        <w:gridCol w:w="4361"/>
        <w:gridCol w:w="4678"/>
      </w:tblGrid>
      <w:tr w:rsidR="00F45063" w:rsidRPr="001E3ED7" w:rsidTr="00F45063">
        <w:trPr>
          <w:trHeight w:val="80"/>
        </w:trPr>
        <w:tc>
          <w:tcPr>
            <w:tcW w:w="4361" w:type="dxa"/>
          </w:tcPr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D5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5E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5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Серовская городская 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ул. Льва Толстого, 14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г. Серов, 624992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тел./факс: 8 (34385) 6-93-53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063" w:rsidRPr="001E3ED7" w:rsidRDefault="00F45063" w:rsidP="0074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063" w:rsidRPr="00287E46" w:rsidRDefault="00F45063" w:rsidP="007956BB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6CFB" w:rsidRPr="00F45063" w:rsidRDefault="00287E46" w:rsidP="00287E46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287E46">
        <w:rPr>
          <w:rFonts w:ascii="Times New Roman" w:hAnsi="Times New Roman" w:cs="Times New Roman"/>
          <w:b/>
          <w:sz w:val="27"/>
          <w:szCs w:val="27"/>
          <w:u w:val="single"/>
        </w:rPr>
        <w:t>ПРОКУРАТУРА РАЗЪЯСНЯЕТ</w:t>
      </w:r>
      <w:r w:rsidR="00F45063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316CFB" w:rsidRPr="00F45063" w:rsidRDefault="00316CFB" w:rsidP="00287E46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746754" w:rsidRPr="002376BE" w:rsidRDefault="00746754" w:rsidP="0074675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6BE">
        <w:rPr>
          <w:rFonts w:ascii="Times New Roman" w:hAnsi="Times New Roman" w:cs="Times New Roman"/>
          <w:b/>
          <w:i/>
          <w:sz w:val="24"/>
          <w:szCs w:val="24"/>
        </w:rPr>
        <w:t>ДЕТЯМ ДО 3-х ЛЕТ  ПОЛОЖЕНЫ БЕСПЛАТНЫЕ ЛЕКАРСТВА</w:t>
      </w:r>
    </w:p>
    <w:p w:rsidR="00746754" w:rsidRPr="002376BE" w:rsidRDefault="00746754" w:rsidP="00746754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6754" w:rsidRPr="002376BE" w:rsidRDefault="00746754" w:rsidP="00746754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2376BE">
        <w:rPr>
          <w:rFonts w:ascii="Times New Roman" w:hAnsi="Times New Roman" w:cs="Times New Roman"/>
          <w:b/>
          <w:i/>
          <w:sz w:val="24"/>
          <w:szCs w:val="24"/>
        </w:rPr>
        <w:t>Кто имеет право на получение  бесплатных лекарств для детей до 3 лет?</w:t>
      </w:r>
    </w:p>
    <w:p w:rsidR="00746754" w:rsidRPr="002376BE" w:rsidRDefault="00746754" w:rsidP="0074675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746754" w:rsidRPr="002376BE" w:rsidRDefault="00746754" w:rsidP="0074675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>Получение бесплатных лекарств  для детей  до 3 лет, а также для детей из малообеспеченных  и многодетных семей до 6 лет регулируется  как федеральным, так и региональным законодательством.</w:t>
      </w:r>
    </w:p>
    <w:p w:rsidR="00746754" w:rsidRPr="002376BE" w:rsidRDefault="00746754" w:rsidP="0074675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>Право на выдачу  бесплатных лекарств детям до 3-х лет  нам гарантирует  постановление Правительства РФ от 30.07.1994 № 890 «О государственной поддержке развития  медицинской промышленности  и улучшении обеспечения  населения и учреждений  здравоохранения  лекарственными средствами и изделиями медицинского назначения» (Приложение № 1).</w:t>
      </w:r>
    </w:p>
    <w:p w:rsidR="00746754" w:rsidRPr="002376BE" w:rsidRDefault="00746754" w:rsidP="0074675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ab/>
        <w:t>В Свердловской области действует постановление  Правительства Свердловской области от 16.11.2010 № 1658-ПП «О Порядке  предоставления мер  социальной поддержки по лекарственному обеспечению отдельных категорий граждан, проживающих в Свердловской области, за счет средств областного бюджета», которым утвержден Перечень лекарственных средств и изделий медицинского назначения, отпускаемых по рецептам врачей бесплатно и на льготных условиях в аптечных организациях. Данный перечень ежегодно обновляется.</w:t>
      </w:r>
    </w:p>
    <w:p w:rsidR="00746754" w:rsidRPr="002376BE" w:rsidRDefault="00746754" w:rsidP="0074675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ab/>
        <w:t>В 2014 году начал действовать новый перечень препаратов по программе «Доступные лекарства» в Свердловской области, в нем 162 наименования медицинских препаратов.</w:t>
      </w:r>
    </w:p>
    <w:p w:rsidR="00746754" w:rsidRPr="002376BE" w:rsidRDefault="00746754" w:rsidP="0074675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ab/>
        <w:t>Участковый врач педиатр обязан проинформировать родителей о возможности получения бесплатных лекарств сразу же после рождения ребенка. Он должен понести до матери или отца  порядок выдачи и перечень необходимых для этого документов. При отказе врача в выписке бесплатного лекарства для ребенка до 3-х лет гражданин имеет право обратиться  с жалобой к заведующей поликлиники, а также в прокуратуру.</w:t>
      </w:r>
    </w:p>
    <w:p w:rsidR="00746754" w:rsidRPr="002376BE" w:rsidRDefault="00746754" w:rsidP="0074675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ab/>
        <w:t>В Перечне лекарственных препаратов, актуальном в 2014 году, помимо ряда специфических препаратов, есть и те, которые часто приходится покупать родителям  большинства малышей: например «парацетамол», «анаферон детский», «ибупрофен», «бифидобактерии бифидум» и др.</w:t>
      </w:r>
    </w:p>
    <w:p w:rsidR="00746754" w:rsidRPr="002376BE" w:rsidRDefault="00746754" w:rsidP="0074675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46754" w:rsidRPr="002376BE" w:rsidRDefault="00746754" w:rsidP="00746754">
      <w:pPr>
        <w:spacing w:after="0" w:line="24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76BE">
        <w:rPr>
          <w:rFonts w:ascii="Times New Roman" w:hAnsi="Times New Roman" w:cs="Times New Roman"/>
          <w:b/>
          <w:sz w:val="24"/>
          <w:szCs w:val="24"/>
        </w:rPr>
        <w:t>Порядок выдачи лекарственных препаратов.</w:t>
      </w:r>
    </w:p>
    <w:p w:rsidR="00746754" w:rsidRPr="002376BE" w:rsidRDefault="00746754" w:rsidP="0074675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>Все льготные лекарства  для детей выдаются в строгом соответствии  с имеющимися показаниями. Невозможна выписка лекарств для формирования домашней аптечки. Но, если ваш ребенок заболел и нуждается в лечении, врач обязан выписать соответствующие лекарства. Для это необходимо предоставить врачу:</w:t>
      </w:r>
    </w:p>
    <w:p w:rsidR="00746754" w:rsidRPr="002376BE" w:rsidRDefault="00746754" w:rsidP="0074675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>- свидетельство постановки  на учет в пенсионном фонде (СНИЛС);</w:t>
      </w:r>
    </w:p>
    <w:p w:rsidR="00746754" w:rsidRPr="002376BE" w:rsidRDefault="00746754" w:rsidP="0074675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>- свидетельство о рождении;</w:t>
      </w:r>
    </w:p>
    <w:p w:rsidR="00746754" w:rsidRPr="002376BE" w:rsidRDefault="00746754" w:rsidP="0074675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>- полис обязательного медицинского страхования;</w:t>
      </w:r>
    </w:p>
    <w:p w:rsidR="00746754" w:rsidRPr="002376BE" w:rsidRDefault="00746754" w:rsidP="0074675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lastRenderedPageBreak/>
        <w:t>- отметку о регистрации ребенка по месту жительства.</w:t>
      </w:r>
    </w:p>
    <w:p w:rsidR="00746754" w:rsidRPr="002376BE" w:rsidRDefault="00746754" w:rsidP="0074675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46754" w:rsidRPr="002376BE" w:rsidRDefault="00746754" w:rsidP="0074675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>Никаких справок о материальном положении семьи врач требовать не имеет права. Так же родителям необходимо самостоятельно завести ученическую тетрадку, где педиатр будет вносить отметки о выписанных лекарственных средствах. Вторя отметка в этой тетради ставиться в аптеке при получении фармсредств.</w:t>
      </w:r>
    </w:p>
    <w:p w:rsidR="00746754" w:rsidRPr="002376BE" w:rsidRDefault="00746754" w:rsidP="0074675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РФ не установлено ценовых,  количественных или временных ограничений на выдачу льготных лекарств детям. Таким образом, если ребенок заболел простудным заболеванием два раза в течение одного месяца, ему обязаны выписать рецепты на бесплатные  лекарства. Детям из многодетных и малообеспеченных семей льготные лекарства положены до достижения  возраста 6 лет.</w:t>
      </w:r>
    </w:p>
    <w:p w:rsidR="00746754" w:rsidRPr="002376BE" w:rsidRDefault="00746754" w:rsidP="0074675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ab/>
        <w:t>Вышеизложенное не означает возможность получения лекарств в целях формирования домашней аптечки, но в случае болезни малолетнего ребенка родителям обязаны выписать  необходимые для осуществления лечения медицинские средства.</w:t>
      </w:r>
    </w:p>
    <w:p w:rsidR="00746754" w:rsidRPr="002376BE" w:rsidRDefault="00746754" w:rsidP="0074675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6754" w:rsidRPr="002376BE" w:rsidRDefault="00746754" w:rsidP="00746754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6BE">
        <w:rPr>
          <w:rFonts w:ascii="Times New Roman" w:hAnsi="Times New Roman" w:cs="Times New Roman"/>
          <w:b/>
          <w:sz w:val="24"/>
          <w:szCs w:val="24"/>
        </w:rPr>
        <w:t>Родителям следует знать, что:</w:t>
      </w:r>
    </w:p>
    <w:p w:rsidR="00746754" w:rsidRPr="002376BE" w:rsidRDefault="00746754" w:rsidP="0074675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>- основные лекарства положены детям бесплатно до 3-х лет вне зависимости  от наличия у них инвалидности;</w:t>
      </w:r>
    </w:p>
    <w:p w:rsidR="00746754" w:rsidRPr="002376BE" w:rsidRDefault="00746754" w:rsidP="0074675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>- лекарственные средства выписываются на рецептурных бланках установленной форма;</w:t>
      </w:r>
    </w:p>
    <w:p w:rsidR="00746754" w:rsidRPr="002376BE" w:rsidRDefault="00746754" w:rsidP="0074675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>- рецепт заверяется личной печатью врача и печатью выдавшего его  лечебного учреждения;</w:t>
      </w:r>
    </w:p>
    <w:p w:rsidR="00746754" w:rsidRPr="002376BE" w:rsidRDefault="00746754" w:rsidP="0074675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>- получить бесплатные лекарства можно в любой аптеке, которая осуществляет  такое облуживание  населения;</w:t>
      </w:r>
    </w:p>
    <w:p w:rsidR="00746754" w:rsidRPr="002376BE" w:rsidRDefault="00746754" w:rsidP="0074675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>- выдача рецептов производится  вне зависимости от материального положения семьи.</w:t>
      </w:r>
    </w:p>
    <w:p w:rsidR="00746754" w:rsidRPr="002376BE" w:rsidRDefault="00746754" w:rsidP="0074675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3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54" w:rsidRPr="002376BE" w:rsidRDefault="00746754" w:rsidP="0074675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46754" w:rsidRPr="002376BE" w:rsidRDefault="00746754" w:rsidP="0074675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45063" w:rsidRPr="00746754" w:rsidRDefault="00F45063">
      <w:pPr>
        <w:rPr>
          <w:rFonts w:ascii="Times New Roman" w:hAnsi="Times New Roman" w:cs="Times New Roman"/>
          <w:sz w:val="24"/>
          <w:szCs w:val="24"/>
        </w:rPr>
      </w:pPr>
      <w:r w:rsidRPr="00746754">
        <w:rPr>
          <w:rFonts w:ascii="Times New Roman" w:hAnsi="Times New Roman" w:cs="Times New Roman"/>
          <w:sz w:val="24"/>
          <w:szCs w:val="24"/>
        </w:rPr>
        <w:t>Серовская городская прокуратура</w:t>
      </w:r>
    </w:p>
    <w:sectPr w:rsidR="00F45063" w:rsidRPr="00746754" w:rsidSect="00746754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FD" w:rsidRDefault="00253BFD" w:rsidP="00746754">
      <w:pPr>
        <w:spacing w:after="0" w:line="240" w:lineRule="auto"/>
      </w:pPr>
      <w:r>
        <w:separator/>
      </w:r>
    </w:p>
  </w:endnote>
  <w:endnote w:type="continuationSeparator" w:id="1">
    <w:p w:rsidR="00253BFD" w:rsidRDefault="00253BFD" w:rsidP="007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FD" w:rsidRDefault="00253BFD" w:rsidP="00746754">
      <w:pPr>
        <w:spacing w:after="0" w:line="240" w:lineRule="auto"/>
      </w:pPr>
      <w:r>
        <w:separator/>
      </w:r>
    </w:p>
  </w:footnote>
  <w:footnote w:type="continuationSeparator" w:id="1">
    <w:p w:rsidR="00253BFD" w:rsidRDefault="00253BFD" w:rsidP="007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942967"/>
      <w:docPartObj>
        <w:docPartGallery w:val="Page Numbers (Top of Page)"/>
        <w:docPartUnique/>
      </w:docPartObj>
    </w:sdtPr>
    <w:sdtContent>
      <w:p w:rsidR="00746754" w:rsidRDefault="0074675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6754" w:rsidRDefault="007467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CFB"/>
    <w:rsid w:val="001730DA"/>
    <w:rsid w:val="00253BFD"/>
    <w:rsid w:val="00287E46"/>
    <w:rsid w:val="00316CFB"/>
    <w:rsid w:val="004249DC"/>
    <w:rsid w:val="00484171"/>
    <w:rsid w:val="00565FFE"/>
    <w:rsid w:val="00746754"/>
    <w:rsid w:val="008A1565"/>
    <w:rsid w:val="00B831CD"/>
    <w:rsid w:val="00BB296F"/>
    <w:rsid w:val="00C54B25"/>
    <w:rsid w:val="00F4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754"/>
  </w:style>
  <w:style w:type="paragraph" w:styleId="a7">
    <w:name w:val="footer"/>
    <w:basedOn w:val="a"/>
    <w:link w:val="a8"/>
    <w:uiPriority w:val="99"/>
    <w:semiHidden/>
    <w:unhideWhenUsed/>
    <w:rsid w:val="007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8CCC-7046-4C65-8804-D4FDC024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8</cp:revision>
  <cp:lastPrinted>2014-05-14T11:56:00Z</cp:lastPrinted>
  <dcterms:created xsi:type="dcterms:W3CDTF">2014-05-14T05:36:00Z</dcterms:created>
  <dcterms:modified xsi:type="dcterms:W3CDTF">2014-05-14T11:56:00Z</dcterms:modified>
</cp:coreProperties>
</file>