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2B" w:rsidRPr="00CD432B" w:rsidRDefault="00CD432B" w:rsidP="00CD432B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CD432B">
        <w:rPr>
          <w:bCs w:val="0"/>
          <w:color w:val="000000" w:themeColor="text1"/>
          <w:sz w:val="28"/>
          <w:szCs w:val="28"/>
        </w:rPr>
        <w:t>У индивидуальных предпринимателей появилась возможность представлять отчетность через Личный кабинет</w:t>
      </w:r>
    </w:p>
    <w:p w:rsidR="00CD432B" w:rsidRPr="00CD432B" w:rsidRDefault="00CD432B" w:rsidP="00CD432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32B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Межрайонная ИФНС России № 14 по Свердловской области информирует, что с 1 апреля у индивидуальных предпринимателей появилась возможность представления налоговой отчетности через интернет-сервис ФНС России </w:t>
      </w:r>
      <w:hyperlink r:id="rId4" w:anchor="/login" w:history="1">
        <w:r w:rsidRPr="00CD43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«Личный кабинет налогоплательщика индивидуального предпринимателя»</w:t>
        </w:r>
      </w:hyperlink>
      <w:r w:rsidRPr="00CD4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32B" w:rsidRPr="00CD432B" w:rsidRDefault="00CD432B" w:rsidP="00CD432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32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декларацию можно бесплатно в программе </w:t>
      </w:r>
      <w:hyperlink r:id="rId5" w:history="1">
        <w:r w:rsidRPr="00CD43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«Налогоплательщик ЮЛ»</w:t>
        </w:r>
      </w:hyperlink>
      <w:r w:rsidRPr="00CD432B">
        <w:rPr>
          <w:rFonts w:ascii="Times New Roman" w:hAnsi="Times New Roman" w:cs="Times New Roman"/>
          <w:color w:val="000000" w:themeColor="text1"/>
          <w:sz w:val="28"/>
          <w:szCs w:val="28"/>
        </w:rPr>
        <w:t>, после чего необходимо подписать ее квалифицированной электронной подписью и отправить файл.XML через ЛК ИП.</w:t>
      </w:r>
    </w:p>
    <w:p w:rsidR="00CD432B" w:rsidRPr="00CD432B" w:rsidRDefault="00CD432B" w:rsidP="00CD432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32B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Пользователи смогут оперативно отслеживать статус камеральной налоговой проверки, с возможностью получения и последующего скачивания всех предусмотренных электронным документооборотом с налоговыми органами документов.</w:t>
      </w:r>
    </w:p>
    <w:p w:rsidR="00A45AFA" w:rsidRDefault="00A45AFA">
      <w:bookmarkStart w:id="0" w:name="_GoBack"/>
      <w:bookmarkEnd w:id="0"/>
    </w:p>
    <w:sectPr w:rsidR="00A4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F"/>
    <w:rsid w:val="008919B9"/>
    <w:rsid w:val="00A45AFA"/>
    <w:rsid w:val="00CD432B"/>
    <w:rsid w:val="00E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2BBEC9-2DAD-4850-95C1-26A36D95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2B"/>
  </w:style>
  <w:style w:type="paragraph" w:styleId="1">
    <w:name w:val="heading 1"/>
    <w:basedOn w:val="a"/>
    <w:link w:val="10"/>
    <w:uiPriority w:val="9"/>
    <w:qFormat/>
    <w:rsid w:val="00CD4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4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55/program/5961229/" TargetMode="External"/><Relationship Id="rId4" Type="http://schemas.openxmlformats.org/officeDocument/2006/relationships/hyperlink" Target="https://lkip2.nalog.ru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3</cp:revision>
  <dcterms:created xsi:type="dcterms:W3CDTF">2024-04-19T04:18:00Z</dcterms:created>
  <dcterms:modified xsi:type="dcterms:W3CDTF">2024-04-19T05:08:00Z</dcterms:modified>
</cp:coreProperties>
</file>