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5" w:rsidRDefault="003647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4765" w:rsidRDefault="00364765">
      <w:pPr>
        <w:pStyle w:val="ConsPlusNormal"/>
        <w:outlineLvl w:val="0"/>
      </w:pPr>
    </w:p>
    <w:p w:rsidR="00364765" w:rsidRDefault="00364765">
      <w:pPr>
        <w:pStyle w:val="ConsPlusTitle"/>
        <w:jc w:val="center"/>
      </w:pPr>
      <w:r>
        <w:t>АДМИНИСТРАЦИЯ СОСЬВИНСКОГО ГОРОДСКОГО ОКРУГА</w:t>
      </w:r>
    </w:p>
    <w:p w:rsidR="00364765" w:rsidRDefault="00364765">
      <w:pPr>
        <w:pStyle w:val="ConsPlusTitle"/>
        <w:jc w:val="center"/>
      </w:pPr>
    </w:p>
    <w:p w:rsidR="00364765" w:rsidRDefault="00364765">
      <w:pPr>
        <w:pStyle w:val="ConsPlusTitle"/>
        <w:jc w:val="center"/>
      </w:pPr>
      <w:r>
        <w:t>ПОСТАНОВЛЕНИЕ</w:t>
      </w:r>
    </w:p>
    <w:p w:rsidR="00364765" w:rsidRDefault="00364765">
      <w:pPr>
        <w:pStyle w:val="ConsPlusTitle"/>
        <w:jc w:val="center"/>
      </w:pPr>
      <w:r>
        <w:t>от 29 декабря 2018 г. N 1073</w:t>
      </w:r>
    </w:p>
    <w:p w:rsidR="00364765" w:rsidRDefault="00364765">
      <w:pPr>
        <w:pStyle w:val="ConsPlusTitle"/>
        <w:jc w:val="center"/>
      </w:pPr>
    </w:p>
    <w:p w:rsidR="00364765" w:rsidRDefault="00364765">
      <w:pPr>
        <w:pStyle w:val="ConsPlusTitle"/>
        <w:jc w:val="center"/>
      </w:pPr>
      <w:r>
        <w:t>О ВНЕСЕНИИ ИЗМЕНЕНИЙ В АДМИНИСТРАТИВНЫЙ РЕГЛАМЕНТ</w:t>
      </w:r>
    </w:p>
    <w:p w:rsidR="00364765" w:rsidRDefault="0036476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364765" w:rsidRDefault="00364765">
      <w:pPr>
        <w:pStyle w:val="ConsPlusTitle"/>
        <w:jc w:val="center"/>
      </w:pPr>
      <w:r>
        <w:t>ЗЕМЕЛЬНЫХ УЧАСТКОВ, ГОСУДАРСТВЕННАЯ СОБСТВЕННОСТЬ</w:t>
      </w:r>
    </w:p>
    <w:p w:rsidR="00364765" w:rsidRDefault="00364765">
      <w:pPr>
        <w:pStyle w:val="ConsPlusTitle"/>
        <w:jc w:val="center"/>
      </w:pPr>
      <w:r>
        <w:t>НА КОТОРЫЕ НЕ РАЗГРАНИЧЕНА, НА ТЕРРИТОРИИ</w:t>
      </w:r>
    </w:p>
    <w:p w:rsidR="00364765" w:rsidRDefault="00364765">
      <w:pPr>
        <w:pStyle w:val="ConsPlusTitle"/>
        <w:jc w:val="center"/>
      </w:pPr>
      <w:r>
        <w:t>МУНИЦИПАЛЬНОГО ОБРАЗОВАНИЯ СОСЬВИНСКИЙ ГОРОДСКОЙ ОКРУГ,</w:t>
      </w:r>
    </w:p>
    <w:p w:rsidR="00364765" w:rsidRDefault="00364765">
      <w:pPr>
        <w:pStyle w:val="ConsPlusTitle"/>
        <w:jc w:val="center"/>
      </w:pPr>
      <w:r>
        <w:t>НА КОТОРЫХ РАСПОЛАГАЮТСЯ ЗДАНИЯ, СООРУЖЕНИЯ,</w:t>
      </w:r>
    </w:p>
    <w:p w:rsidR="00364765" w:rsidRDefault="00364765">
      <w:pPr>
        <w:pStyle w:val="ConsPlusTitle"/>
        <w:jc w:val="center"/>
      </w:pPr>
      <w:r>
        <w:t>В АРЕНДУ ГРАЖДАНАМ И ЮРИДИЧЕСКИМ ЛИЦАМ",</w:t>
      </w:r>
    </w:p>
    <w:p w:rsidR="00364765" w:rsidRDefault="00364765">
      <w:pPr>
        <w:pStyle w:val="ConsPlusTitle"/>
        <w:jc w:val="center"/>
      </w:pPr>
      <w:r>
        <w:t>УТВЕРЖДЕННЫЙ ПОСТАНОВЛЕНИЕМ АДМИНИСТРАЦИИ</w:t>
      </w:r>
    </w:p>
    <w:p w:rsidR="00364765" w:rsidRDefault="00364765">
      <w:pPr>
        <w:pStyle w:val="ConsPlusTitle"/>
        <w:jc w:val="center"/>
      </w:pPr>
      <w:r>
        <w:t>СОСЬВИНСКОГО ГОРОДСКОГО ОКРУГА ОТ 12.04.2016 N 254</w:t>
      </w:r>
    </w:p>
    <w:p w:rsidR="00364765" w:rsidRDefault="0036476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4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765" w:rsidRDefault="003647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765" w:rsidRDefault="0036476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364765" w:rsidRDefault="00364765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аренду гражданам и юридическим лицам", утвержденный Постановлением администрации Сосьвинского городского округа от 12.04.2016 N 254 (в редакции Постановления администрации Сосьвинского городского округа от 10.01.2017 N 3), следующие изменения: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4 раздела I</w:t>
        </w:r>
      </w:hyperlink>
      <w:r>
        <w:t xml:space="preserve"> "ОБЩИЕ ПОЛОЖЕНИЯ"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"1) Администрацией Сосьвинского городского округа в лице Отраслевого органа администрации Сосьвинского городского округа "Комитет по управлению муниципальным имуществом" (далее - КУМИ)";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4 раздела I</w:t>
        </w:r>
      </w:hyperlink>
      <w:r>
        <w:t xml:space="preserve"> "ОБЩИЕ ПОЛОЖЕНИЯ"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"4) на официальном сайте администрации Сосьвинского городского округа в сети </w:t>
      </w:r>
      <w:r>
        <w:lastRenderedPageBreak/>
        <w:t>Интернет;";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7 пункта 4 раздела I</w:t>
        </w:r>
      </w:hyperlink>
      <w:r>
        <w:t xml:space="preserve"> "ОБЩИЕ ПОЛОЖЕНИЯ"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"7)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5 раздела I</w:t>
        </w:r>
      </w:hyperlink>
      <w:r>
        <w:t xml:space="preserve"> "ОБЩИЕ ПОЛОЖЕНИЯ"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"5. Информацию о месте нахождения и графике работы МФЦ и его филиалов можно найти на официальном сайте в сети Интернет;";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пункте 8 раздела I</w:t>
        </w:r>
      </w:hyperlink>
      <w:r>
        <w:t xml:space="preserve"> "ОБЩИЕ ПОЛОЖЕНИЯ" исключить слова "указанном в пункте 4 настоящего Регламента", "указанная в пунктах 4 - 5 настоящего Регламента";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пункт 11 раздела II</w:t>
        </w:r>
      </w:hyperlink>
      <w:r>
        <w:t xml:space="preserve"> "СТАНДАРТ ПРЕДОСТАВЛЕНИЯ МУНИЦИПАЛЬНОЙ УСЛУГИ"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"11. 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ФГБУ "ФКП Росреестра" по Свердловской области, межрайонная инспекция Федеральной налоговой службы России N 26 по Свердловской области.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пункт 15 раздела II</w:t>
        </w:r>
      </w:hyperlink>
      <w:r>
        <w:t xml:space="preserve"> "СТАНДАРТ ПРЕДОСТАВЛЕНИЯ МУНИЦИПАЛЬНОЙ УСЛУГИ" исключить;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раздел V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считать разделом N III;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9) </w:t>
      </w:r>
      <w:hyperlink r:id="rId20" w:history="1">
        <w:r>
          <w:rPr>
            <w:color w:val="0000FF"/>
          </w:rPr>
          <w:t>абзац третий подпункта 5 пункта 31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364765" w:rsidRDefault="00364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4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765" w:rsidRDefault="003647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765" w:rsidRDefault="0036476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10 пункта 1: имеются в виду абзацы второй и третий пункта 33 раздела III, а не абзацы первый и второй пункта 33 раздела III.</w:t>
            </w:r>
          </w:p>
        </w:tc>
      </w:tr>
    </w:tbl>
    <w:p w:rsidR="00364765" w:rsidRDefault="00364765">
      <w:pPr>
        <w:pStyle w:val="ConsPlusNormal"/>
        <w:spacing w:before="280"/>
        <w:ind w:firstLine="540"/>
        <w:jc w:val="both"/>
      </w:pPr>
      <w:r>
        <w:t xml:space="preserve">10) в </w:t>
      </w:r>
      <w:hyperlink r:id="rId2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2" w:history="1">
        <w:r>
          <w:rPr>
            <w:color w:val="0000FF"/>
          </w:rPr>
          <w:t>втором пункта 33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"администрации" исключить;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абзац шестой пункта 38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lastRenderedPageBreak/>
        <w:t>"В случае отсутствия оснований для отказа в предоставлении муниципальной услуги, указанных в пункте 21 настоящего Регламента, специалист КУМИ обеспечивает подготовку и согласование (подписание) постановления администрации Сосьвинского городского округа о предоставлении земельного участка в аренду, последовательно председателем КУМИ, заведующим отделом муниципальной службы, юридической и кадровой работы администрации Сосьвинского городского округа, Первым заместителем главы администрации Сосьвинского городского округа, заместителем главы администрации Сосьвинского городского округа по экономике, финансам и социальным вопросам, заведующим организационным отделом администрации Сосьвинского городского округа, главой Сосьвинского городского округа, подготовку и согласование (подписание) проекта договора аренды председателем КУМИ.";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абзац третий пункта 44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13) </w:t>
      </w:r>
      <w:hyperlink r:id="rId25" w:history="1">
        <w:r>
          <w:rPr>
            <w:color w:val="0000FF"/>
          </w:rPr>
          <w:t>подпункт 1 абзаца первого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изложить в новой редакции: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"1) по телефону;";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14) в </w:t>
      </w:r>
      <w:hyperlink r:id="rId26" w:history="1">
        <w:r>
          <w:rPr>
            <w:color w:val="0000FF"/>
          </w:rPr>
          <w:t>подпункте 2 абзаца второго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"указанном в пункте 5 настоящего Регламента";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15) в </w:t>
      </w:r>
      <w:hyperlink r:id="rId27" w:history="1">
        <w:r>
          <w:rPr>
            <w:color w:val="0000FF"/>
          </w:rPr>
          <w:t>абзаце третьем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"указанном в пункте 4 настоящего Регламента";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16) в </w:t>
      </w:r>
      <w:hyperlink r:id="rId28" w:history="1">
        <w:r>
          <w:rPr>
            <w:color w:val="0000FF"/>
          </w:rPr>
          <w:t>подпункте 1 абзаца четвертого пункта 45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"указанная в пунктах 4 - 8 настоящего Регламента";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17) </w:t>
      </w:r>
      <w:hyperlink r:id="rId29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46.1 следующего содержания: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"46.1. Исправление опечаток и (или) ошибок, допущенных в документах, выданных в результате предоставления муниципальной услуги.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- лично (заявителем представляются оригиналы документов с опечатками и (или) ошибками, </w:t>
      </w:r>
      <w:r>
        <w:lastRenderedPageBreak/>
        <w:t>специалистом, ответственным за предоставление муниципальной услуги, делаются копии этих документов);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осуществляются в соответствии с пунктом 32 настоящего административного регламента.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18) </w:t>
      </w:r>
      <w:hyperlink r:id="rId30" w:history="1">
        <w:r>
          <w:rPr>
            <w:color w:val="0000FF"/>
          </w:rPr>
          <w:t>наименование раздела IV</w:t>
        </w:r>
      </w:hyperlink>
      <w:r>
        <w:t xml:space="preserve"> "КОНТРОЛЬ ЗА ПРЕДОСТАВЛЕНИЕМ ГОСУДАРСТВЕННОЙ </w:t>
      </w:r>
      <w:r>
        <w:lastRenderedPageBreak/>
        <w:t>УСЛУГИ" изложить в новой редакции:</w:t>
      </w:r>
    </w:p>
    <w:p w:rsidR="00364765" w:rsidRDefault="003647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47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765" w:rsidRDefault="003647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4765" w:rsidRDefault="0036476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абзаце втором подпункта 18 пункта 1: имеется в виду "IV. КОНТРОЛЬ ЗА ПРЕДОСТАВЛЕНИЕМ МУНИЦИПАЛЬНОЙ УСЛУГИ", а не "IV. КОНТРОЛЬ ЗА ПРЕДОСТАВЛЕНИЕМ ГОСУДАРСТВЕННОЙ УСЛУГИ".</w:t>
            </w:r>
          </w:p>
        </w:tc>
      </w:tr>
    </w:tbl>
    <w:p w:rsidR="00364765" w:rsidRDefault="00364765">
      <w:pPr>
        <w:pStyle w:val="ConsPlusNormal"/>
        <w:spacing w:before="280"/>
        <w:ind w:firstLine="540"/>
        <w:jc w:val="both"/>
      </w:pPr>
      <w:r>
        <w:t>"IV. КОНТРОЛЬ ЗА ПРЕДОСТАВЛЕНИЕМ ГОСУДАРСТВЕННОЙ УСЛУГИ";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19) в </w:t>
      </w:r>
      <w:hyperlink r:id="rId31" w:history="1">
        <w:r>
          <w:rPr>
            <w:color w:val="0000FF"/>
          </w:rPr>
          <w:t>абзаце втором пункта 47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20) в </w:t>
      </w:r>
      <w:hyperlink r:id="rId32" w:history="1">
        <w:r>
          <w:rPr>
            <w:color w:val="0000FF"/>
          </w:rPr>
          <w:t>абзаце первом пункта 48 раздела IV</w:t>
        </w:r>
      </w:hyperlink>
      <w:r>
        <w:t xml:space="preserve"> "КОНТРОЛЬ ЗА ПРЕДОСТАВЛЕНИЕМ МУНИЦИПАЛЬНОЙ УСЛУГИ" слова "заместителем главы администрации Сосьвинского городского округа по экономике и промышленности" заменить словами "Первым заместителем главы администрации Сосьвинского городского округа";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21) в </w:t>
      </w:r>
      <w:hyperlink r:id="rId33" w:history="1">
        <w:r>
          <w:rPr>
            <w:color w:val="0000FF"/>
          </w:rPr>
          <w:t>подпункте 2 пункта 51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исключить слово "администрации";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22) в </w:t>
      </w:r>
      <w:hyperlink r:id="rId34" w:history="1">
        <w:r>
          <w:rPr>
            <w:color w:val="0000FF"/>
          </w:rPr>
          <w:t>подпункте б пункта 65 раздела V</w:t>
        </w:r>
      </w:hyperlink>
      <w:r>
        <w:t xml:space="preserve"> "ДОСУДЕБНЫЙ (ВНЕСУДЕБНЫЙ) ПОРЯДОК ОБЖАЛОВАНИЯ ДЕЙСТВИЙ (БЕЗДЕЙСТВИЯ) И РЕШЕНИЙ, ОСУЩЕСТВЛЯЕМЫХ (ПРИНЯТЫХ) В ХОДЕ ПРЕДОСТАВЛЕНИЯ МУНИЦИПАЛЬНОЙ УСЛУГИ" исключить слова "указанном в пункте 4 настоящего Регламента";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23) в </w:t>
      </w:r>
      <w:hyperlink r:id="rId3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аренду гражданам и юридическим лицам" слова "Главе администрации Сосьвинского городского округа" заменить словами "Главе Сосьвинского городского округа";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 xml:space="preserve">24) </w:t>
      </w:r>
      <w:hyperlink r:id="rId36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участков, государственная собственность на которые не разграничена, на территории муниципального образования Сосьвинский городской округ, на которых располагаются здания, сооружения, в аренду гражданам и юридическим лицам" исключить.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364765" w:rsidRDefault="00364765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364765" w:rsidRDefault="00364765">
      <w:pPr>
        <w:pStyle w:val="ConsPlusNormal"/>
      </w:pPr>
    </w:p>
    <w:p w:rsidR="00364765" w:rsidRDefault="00364765">
      <w:pPr>
        <w:pStyle w:val="ConsPlusNormal"/>
        <w:jc w:val="right"/>
      </w:pPr>
      <w:r>
        <w:t>Глава</w:t>
      </w:r>
    </w:p>
    <w:p w:rsidR="00364765" w:rsidRDefault="00364765">
      <w:pPr>
        <w:pStyle w:val="ConsPlusNormal"/>
        <w:jc w:val="right"/>
      </w:pPr>
      <w:r>
        <w:t>Сосьвинского городского округа</w:t>
      </w:r>
    </w:p>
    <w:p w:rsidR="00364765" w:rsidRDefault="00364765">
      <w:pPr>
        <w:pStyle w:val="ConsPlusNormal"/>
        <w:jc w:val="right"/>
      </w:pPr>
      <w:r>
        <w:t>Г.Н.МАКАРОВ</w:t>
      </w:r>
    </w:p>
    <w:p w:rsidR="00364765" w:rsidRDefault="00364765">
      <w:pPr>
        <w:pStyle w:val="ConsPlusNormal"/>
      </w:pPr>
    </w:p>
    <w:p w:rsidR="00364765" w:rsidRDefault="00364765">
      <w:pPr>
        <w:pStyle w:val="ConsPlusNormal"/>
      </w:pPr>
    </w:p>
    <w:p w:rsidR="00364765" w:rsidRDefault="003647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535" w:rsidRDefault="00FB6535"/>
    <w:sectPr w:rsidR="00FB6535" w:rsidSect="00F0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364765"/>
    <w:rsid w:val="00364765"/>
    <w:rsid w:val="00FB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7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1EF45BF6936A1EA5D05A7895879E0443BBAA8152CC8B5C8A70B12FCD21A7562215F286F002565C5215E3AE413B97293cEGAI" TargetMode="External"/><Relationship Id="rId13" Type="http://schemas.openxmlformats.org/officeDocument/2006/relationships/hyperlink" Target="consultantplus://offline/ref=8171EF45BF6936A1EA5D05A7895879E0443BBAA8152DCCB5C0A70B12FCD21A7562215F287D007D69C7244038E606EF23D6B65BBD7CF227E45358FDA5c3GDI" TargetMode="External"/><Relationship Id="rId18" Type="http://schemas.openxmlformats.org/officeDocument/2006/relationships/hyperlink" Target="consultantplus://offline/ref=8171EF45BF6936A1EA5D05A7895879E0443BBAA8152DCCB5C0A70B12FCD21A7562215F287D007D69C724403CEA06EF23D6B65BBD7CF227E45358FDA5c3GDI" TargetMode="External"/><Relationship Id="rId26" Type="http://schemas.openxmlformats.org/officeDocument/2006/relationships/hyperlink" Target="consultantplus://offline/ref=8171EF45BF6936A1EA5D05A7895879E0443BBAA8152DCCB5C0A70B12FCD21A7562215F287D007D69C7244232E606EF23D6B65BBD7CF227E45358FDA5c3G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71EF45BF6936A1EA5D05A7895879E0443BBAA8152DCCB5C0A70B12FCD21A7562215F287D007D69C724423AE406EF23D6B65BBD7CF227E45358FDA5c3GDI" TargetMode="External"/><Relationship Id="rId34" Type="http://schemas.openxmlformats.org/officeDocument/2006/relationships/hyperlink" Target="consultantplus://offline/ref=8171EF45BF6936A1EA5D05A7895879E0443BBAA8152DCCB5C0A70B12FCD21A7562215F287D007D69C724433CE106EF23D6B65BBD7CF227E45358FDA5c3GDI" TargetMode="External"/><Relationship Id="rId7" Type="http://schemas.openxmlformats.org/officeDocument/2006/relationships/hyperlink" Target="consultantplus://offline/ref=8171EF45BF6936A1EA5D1BAA9F3427EA4630E4A41E26C5E49DFA0D45A3821C20306101713C416E68C13A423AE3c0G4I" TargetMode="External"/><Relationship Id="rId12" Type="http://schemas.openxmlformats.org/officeDocument/2006/relationships/hyperlink" Target="consultantplus://offline/ref=8171EF45BF6936A1EA5D05A7895879E0443BBAA8152DCCB5C0A70B12FCD21A7562215F287D007D69C7244332E106EF23D6B65BBD7CF227E45358FDA5c3GDI" TargetMode="External"/><Relationship Id="rId17" Type="http://schemas.openxmlformats.org/officeDocument/2006/relationships/hyperlink" Target="consultantplus://offline/ref=8171EF45BF6936A1EA5D05A7895879E0443BBAA8152DCCB5C0A70B12FCD21A7562215F287D007D69C724403EEB06EF23D6B65BBD7CF227E45358FDA5c3GDI" TargetMode="External"/><Relationship Id="rId25" Type="http://schemas.openxmlformats.org/officeDocument/2006/relationships/hyperlink" Target="consultantplus://offline/ref=8171EF45BF6936A1EA5D05A7895879E0443BBAA8152DCCB5C0A70B12FCD21A7562215F287D007D69C724423DE506EF23D6B65BBD7CF227E45358FDA5c3GDI" TargetMode="External"/><Relationship Id="rId33" Type="http://schemas.openxmlformats.org/officeDocument/2006/relationships/hyperlink" Target="consultantplus://offline/ref=8171EF45BF6936A1EA5D05A7895879E0443BBAA8152DCCB5C0A70B12FCD21A7562215F287D007D69C724433BE006EF23D6B65BBD7CF227E45358FDA5c3GD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71EF45BF6936A1EA5D05A7895879E0443BBAA8152DCCB5C0A70B12FCD21A7562215F287D007D69C7244039E106EF23D6B65BBD7CF227E45358FDA5c3GDI" TargetMode="External"/><Relationship Id="rId20" Type="http://schemas.openxmlformats.org/officeDocument/2006/relationships/hyperlink" Target="consultantplus://offline/ref=8171EF45BF6936A1EA5D05A7895879E0443BBAA8152DCCB5C0A70B12FCD21A7562215F287D007D69C7244133E606EF23D6B65BBD7CF227E45358FDA5c3GDI" TargetMode="External"/><Relationship Id="rId29" Type="http://schemas.openxmlformats.org/officeDocument/2006/relationships/hyperlink" Target="consultantplus://offline/ref=8171EF45BF6936A1EA5D05A7895879E0443BBAA8152DCCB5C0A70B12FCD21A7562215F287D007D69C7244132E406EF23D6B65BBD7CF227E45358FDA5c3G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1EF45BF6936A1EA5D1BAA9F3427EA4631E3A3112DC5E49DFA0D45A3821C20306101713C416E68C13A423AE3c0G4I" TargetMode="External"/><Relationship Id="rId11" Type="http://schemas.openxmlformats.org/officeDocument/2006/relationships/hyperlink" Target="consultantplus://offline/ref=8171EF45BF6936A1EA5D05A7895879E0443BBAA8152DCCB5C0A70B12FCD21A7562215F287D007D69C724403BE306EF23D6B65BBD7CF227E45358FDA5c3GDI" TargetMode="External"/><Relationship Id="rId24" Type="http://schemas.openxmlformats.org/officeDocument/2006/relationships/hyperlink" Target="consultantplus://offline/ref=8171EF45BF6936A1EA5D05A7895879E0443BBAA8152DCCB5C0A70B12FCD21A7562215F287D007D69C724423DE706EF23D6B65BBD7CF227E45358FDA5c3GDI" TargetMode="External"/><Relationship Id="rId32" Type="http://schemas.openxmlformats.org/officeDocument/2006/relationships/hyperlink" Target="consultantplus://offline/ref=8171EF45BF6936A1EA5D05A7895879E0443BBAA8152DCCB5C0A70B12FCD21A7562215F287D007D69C7244233EB06EF23D6B65BBD7CF227E45358FDA5c3GD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171EF45BF6936A1EA5D1BAA9F3427EA4630E7A31227C5E49DFA0D45A3821C20306101713C416E68C13A423AE3c0G4I" TargetMode="External"/><Relationship Id="rId15" Type="http://schemas.openxmlformats.org/officeDocument/2006/relationships/hyperlink" Target="consultantplus://offline/ref=8171EF45BF6936A1EA5D05A7895879E0443BBAA8152DCCB5C0A70B12FCD21A7562215F287D007D69C7244038EB06EF23D6B65BBD7CF227E45358FDA5c3GDI" TargetMode="External"/><Relationship Id="rId23" Type="http://schemas.openxmlformats.org/officeDocument/2006/relationships/hyperlink" Target="consultantplus://offline/ref=8171EF45BF6936A1EA5D05A7895879E0443BBAA8152DCCB5C0A70B12FCD21A7562215F287D007D69C7244238E506EF23D6B65BBD7CF227E45358FDA5c3GDI" TargetMode="External"/><Relationship Id="rId28" Type="http://schemas.openxmlformats.org/officeDocument/2006/relationships/hyperlink" Target="consultantplus://offline/ref=8171EF45BF6936A1EA5D05A7895879E0443BBAA8152DCCB5C0A70B12FCD21A7562215F287D007D69C7244232EA06EF23D6B65BBD7CF227E45358FDA5c3GDI" TargetMode="External"/><Relationship Id="rId36" Type="http://schemas.openxmlformats.org/officeDocument/2006/relationships/hyperlink" Target="consultantplus://offline/ref=8171EF45BF6936A1EA5D05A7895879E0443BBAA8152DCCB5C0A70B12FCD21A7562215F287D007D69C7244332E306EF23D6B65BBD7CF227E45358FDA5c3GDI" TargetMode="External"/><Relationship Id="rId10" Type="http://schemas.openxmlformats.org/officeDocument/2006/relationships/hyperlink" Target="consultantplus://offline/ref=8171EF45BF6936A1EA5D05A7895879E0443BBAA8152BCEB6C5A90B12FCD21A7562215F287D007D69C7244633EA06EF23D6B65BBD7CF227E45358FDA5c3GDI" TargetMode="External"/><Relationship Id="rId19" Type="http://schemas.openxmlformats.org/officeDocument/2006/relationships/hyperlink" Target="consultantplus://offline/ref=8171EF45BF6936A1EA5D05A7895879E0443BBAA8152DCCB5C0A70B12FCD21A7562215F287D007D69C7244132E406EF23D6B65BBD7CF227E45358FDA5c3GDI" TargetMode="External"/><Relationship Id="rId31" Type="http://schemas.openxmlformats.org/officeDocument/2006/relationships/hyperlink" Target="consultantplus://offline/ref=8171EF45BF6936A1EA5D05A7895879E0443BBAA8152DCCB5C0A70B12FCD21A7562215F287D007D69C7244233E406EF23D6B65BBD7CF227E45358FDA5c3G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71EF45BF6936A1EA5D05A7895879E0443BBAA8152BCEB6C5A90B12FCD21A7562215F287D007D69C7254733E106EF23D6B65BBD7CF227E45358FDA5c3GDI" TargetMode="External"/><Relationship Id="rId14" Type="http://schemas.openxmlformats.org/officeDocument/2006/relationships/hyperlink" Target="consultantplus://offline/ref=8171EF45BF6936A1EA5D05A7895879E0443BBAA8152DCCB5C0A70B12FCD21A7562215F287D007D69C7244038E506EF23D6B65BBD7CF227E45358FDA5c3GDI" TargetMode="External"/><Relationship Id="rId22" Type="http://schemas.openxmlformats.org/officeDocument/2006/relationships/hyperlink" Target="consultantplus://offline/ref=8171EF45BF6936A1EA5D05A7895879E0443BBAA8152DCCB5C0A70B12FCD21A7562215F287D007D69C724423AE506EF23D6B65BBD7CF227E45358FDA5c3GDI" TargetMode="External"/><Relationship Id="rId27" Type="http://schemas.openxmlformats.org/officeDocument/2006/relationships/hyperlink" Target="consultantplus://offline/ref=8171EF45BF6936A1EA5D05A7895879E0443BBAA8152DCCB5C0A70B12FCD21A7562215F287D007D69C7244232E406EF23D6B65BBD7CF227E45358FDA5c3GDI" TargetMode="External"/><Relationship Id="rId30" Type="http://schemas.openxmlformats.org/officeDocument/2006/relationships/hyperlink" Target="consultantplus://offline/ref=8171EF45BF6936A1EA5D05A7895879E0443BBAA8152DCCB5C0A70B12FCD21A7562215F287D007D69C7244233E606EF23D6B65BBD7CF227E45358FDA5c3GDI" TargetMode="External"/><Relationship Id="rId35" Type="http://schemas.openxmlformats.org/officeDocument/2006/relationships/hyperlink" Target="consultantplus://offline/ref=8171EF45BF6936A1EA5D05A7895879E0443BBAA8152DCCB5C0A70B12FCD21A7562215F287D007D69C724433CE406EF23D6B65BBD7CF227E45358FDA5c3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2916</Words>
  <Characters>16624</Characters>
  <Application>Microsoft Office Word</Application>
  <DocSecurity>0</DocSecurity>
  <Lines>138</Lines>
  <Paragraphs>39</Paragraphs>
  <ScaleCrop>false</ScaleCrop>
  <Company/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2019-06-25T08:06:00Z</dcterms:created>
  <dcterms:modified xsi:type="dcterms:W3CDTF">2019-06-25T08:07:00Z</dcterms:modified>
</cp:coreProperties>
</file>