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28D" w14:textId="5190F241" w:rsidR="006219DD" w:rsidRDefault="006219DD" w:rsidP="006219DD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</w:t>
      </w:r>
      <w:r w:rsidR="00F662C8">
        <w:rPr>
          <w:rFonts w:ascii="Times New Roman" w:hAnsi="Times New Roman"/>
          <w:b/>
          <w:color w:val="000000" w:themeColor="text1"/>
          <w:sz w:val="28"/>
        </w:rPr>
        <w:t>вне</w:t>
      </w:r>
      <w:r>
        <w:rPr>
          <w:rFonts w:ascii="Times New Roman" w:hAnsi="Times New Roman"/>
          <w:b/>
          <w:color w:val="000000" w:themeColor="text1"/>
          <w:sz w:val="28"/>
        </w:rPr>
        <w:t xml:space="preserve">плановой проверки </w:t>
      </w:r>
      <w:r w:rsidR="00F662C8">
        <w:rPr>
          <w:rFonts w:ascii="Times New Roman" w:hAnsi="Times New Roman"/>
          <w:b/>
          <w:color w:val="000000" w:themeColor="text1"/>
          <w:sz w:val="28"/>
        </w:rPr>
        <w:t xml:space="preserve">начисление и выплаты заработной платы Единой – диспетчерской службы в Муниципальном казенном учреждении «Управление гражданской защиты и хозяйственного обслуживания Сосьвинского городского округа» </w:t>
      </w:r>
    </w:p>
    <w:p w14:paraId="4FC1F6B4" w14:textId="398B329D" w:rsidR="006219DD" w:rsidRPr="00F662C8" w:rsidRDefault="006219DD" w:rsidP="00F662C8">
      <w:pPr>
        <w:pStyle w:val="a3"/>
        <w:tabs>
          <w:tab w:val="left" w:pos="993"/>
        </w:tabs>
        <w:ind w:left="0" w:firstLine="709"/>
        <w:rPr>
          <w:rFonts w:ascii="Times New Roman" w:hAnsi="Times New Roman"/>
          <w:bCs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</w:t>
      </w:r>
      <w:r w:rsidR="00F662C8">
        <w:rPr>
          <w:rFonts w:ascii="Times New Roman" w:hAnsi="Times New Roman"/>
          <w:color w:val="000000" w:themeColor="text1"/>
          <w:sz w:val="28"/>
        </w:rPr>
        <w:t>вне</w:t>
      </w:r>
      <w:r>
        <w:rPr>
          <w:rFonts w:ascii="Times New Roman" w:hAnsi="Times New Roman"/>
          <w:color w:val="000000" w:themeColor="text1"/>
          <w:sz w:val="28"/>
        </w:rPr>
        <w:t xml:space="preserve">плановая проверка </w:t>
      </w:r>
      <w:r w:rsidR="00F662C8" w:rsidRPr="00F662C8">
        <w:rPr>
          <w:rFonts w:ascii="Times New Roman" w:hAnsi="Times New Roman"/>
          <w:bCs/>
          <w:color w:val="000000" w:themeColor="text1"/>
          <w:sz w:val="28"/>
        </w:rPr>
        <w:t>начислени</w:t>
      </w:r>
      <w:r w:rsidR="00F662C8">
        <w:rPr>
          <w:rFonts w:ascii="Times New Roman" w:hAnsi="Times New Roman"/>
          <w:bCs/>
          <w:color w:val="000000" w:themeColor="text1"/>
          <w:sz w:val="28"/>
        </w:rPr>
        <w:t>я</w:t>
      </w:r>
      <w:r w:rsidR="00F662C8" w:rsidRPr="00F662C8">
        <w:rPr>
          <w:rFonts w:ascii="Times New Roman" w:hAnsi="Times New Roman"/>
          <w:bCs/>
          <w:color w:val="000000" w:themeColor="text1"/>
          <w:sz w:val="28"/>
        </w:rPr>
        <w:t xml:space="preserve"> и выплаты заработной платы Единой – диспетчерской службы в Муниципальном казенном учреждении «Управление гражданской защиты и хозяйственного обслуживания Сосьвинского городского округа» </w:t>
      </w:r>
      <w:r w:rsidR="00F662C8">
        <w:rPr>
          <w:rFonts w:ascii="Times New Roman" w:hAnsi="Times New Roman"/>
          <w:bCs/>
          <w:color w:val="000000" w:themeColor="text1"/>
          <w:sz w:val="28"/>
        </w:rPr>
        <w:t>за период с сентября по декабрь 2023 года.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F223E6A" w14:textId="7195571B" w:rsidR="006219DD" w:rsidRDefault="006219DD" w:rsidP="006219DD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662C8">
        <w:rPr>
          <w:rFonts w:ascii="Times New Roman" w:hAnsi="Times New Roman"/>
          <w:color w:val="000000" w:themeColor="text1"/>
          <w:sz w:val="28"/>
        </w:rPr>
        <w:t>09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F662C8">
        <w:rPr>
          <w:rFonts w:ascii="Times New Roman" w:hAnsi="Times New Roman"/>
          <w:color w:val="000000" w:themeColor="text1"/>
          <w:sz w:val="28"/>
        </w:rPr>
        <w:t>февраля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2</w:t>
      </w:r>
      <w:r w:rsidR="005230EE">
        <w:rPr>
          <w:rFonts w:ascii="Times New Roman" w:hAnsi="Times New Roman"/>
          <w:color w:val="000000" w:themeColor="text1"/>
          <w:sz w:val="28"/>
        </w:rPr>
        <w:t>4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FC15F58" w14:textId="2BEFDA68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05A3C086" w14:textId="3F8EB247" w:rsidR="005230EE" w:rsidRPr="00F662C8" w:rsidRDefault="005230EE" w:rsidP="00F662C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</w:t>
      </w:r>
      <w:r w:rsidR="00F662C8">
        <w:rPr>
          <w:rFonts w:ascii="Times New Roman" w:hAnsi="Times New Roman"/>
          <w:color w:val="000000" w:themeColor="text1"/>
          <w:sz w:val="28"/>
        </w:rPr>
        <w:t>неправомерно начислена и выплачена надбавка за непрерывный стаж работы.</w:t>
      </w:r>
    </w:p>
    <w:p w14:paraId="31B9AE1E" w14:textId="77777777" w:rsidR="006219DD" w:rsidRPr="00951134" w:rsidRDefault="006219DD" w:rsidP="006219DD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3B5989B8" w14:textId="6A173042" w:rsidR="006219DD" w:rsidRPr="001F18C0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МКУ «</w:t>
      </w:r>
      <w:r w:rsidR="00F662C8">
        <w:rPr>
          <w:rFonts w:ascii="Times New Roman" w:hAnsi="Times New Roman" w:cs="Times New Roman"/>
          <w:sz w:val="28"/>
          <w:szCs w:val="28"/>
        </w:rPr>
        <w:t>Управление гражданской защиты и хозяйственного обслуживания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направлено представление об устранении нарушений бюджетного законодательства Российской Федерации и иных нормативно - правовых актов, регулирующих бюджетные правоотношения</w:t>
      </w:r>
      <w:r w:rsidR="00523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0522FE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611C7198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1B3EAFDC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24C4D53E" w14:textId="77777777" w:rsidR="00246A69" w:rsidRDefault="00246A69"/>
    <w:sectPr w:rsidR="00246A69" w:rsidSect="00A342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9FB8D87C"/>
    <w:lvl w:ilvl="0" w:tplc="77DA8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8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8"/>
    <w:rsid w:val="00246A69"/>
    <w:rsid w:val="003553E8"/>
    <w:rsid w:val="005230EE"/>
    <w:rsid w:val="006219DD"/>
    <w:rsid w:val="00A20038"/>
    <w:rsid w:val="00A34274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2BE"/>
  <w15:chartTrackingRefBased/>
  <w15:docId w15:val="{36D2C5DE-1DF0-479C-B7D2-40CD406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9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4</cp:revision>
  <dcterms:created xsi:type="dcterms:W3CDTF">2023-02-27T06:11:00Z</dcterms:created>
  <dcterms:modified xsi:type="dcterms:W3CDTF">2024-03-01T06:20:00Z</dcterms:modified>
</cp:coreProperties>
</file>