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BC" w:rsidRDefault="000962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62BC" w:rsidRDefault="000962BC">
      <w:pPr>
        <w:pStyle w:val="ConsPlusNormal"/>
        <w:outlineLvl w:val="0"/>
      </w:pPr>
    </w:p>
    <w:p w:rsidR="000962BC" w:rsidRDefault="000962BC">
      <w:pPr>
        <w:pStyle w:val="ConsPlusTitle"/>
        <w:jc w:val="center"/>
      </w:pPr>
      <w:r>
        <w:t>АДМИНИСТРАЦИЯ СОСЬВИНСКОГО ГОРОДСКОГО ОКРУГА</w:t>
      </w:r>
    </w:p>
    <w:p w:rsidR="000962BC" w:rsidRDefault="000962BC">
      <w:pPr>
        <w:pStyle w:val="ConsPlusTitle"/>
        <w:jc w:val="center"/>
      </w:pPr>
    </w:p>
    <w:p w:rsidR="000962BC" w:rsidRDefault="000962BC">
      <w:pPr>
        <w:pStyle w:val="ConsPlusTitle"/>
        <w:jc w:val="center"/>
      </w:pPr>
      <w:r>
        <w:t>ПОСТАНОВЛЕНИЕ</w:t>
      </w:r>
    </w:p>
    <w:p w:rsidR="000962BC" w:rsidRDefault="000962BC">
      <w:pPr>
        <w:pStyle w:val="ConsPlusTitle"/>
        <w:jc w:val="center"/>
      </w:pPr>
      <w:r>
        <w:t>от 29 декабря 2018 г. N 1062</w:t>
      </w:r>
    </w:p>
    <w:p w:rsidR="000962BC" w:rsidRDefault="000962BC">
      <w:pPr>
        <w:pStyle w:val="ConsPlusTitle"/>
        <w:jc w:val="center"/>
      </w:pPr>
    </w:p>
    <w:p w:rsidR="000962BC" w:rsidRDefault="000962BC">
      <w:pPr>
        <w:pStyle w:val="ConsPlusTitle"/>
        <w:jc w:val="center"/>
      </w:pPr>
      <w:r>
        <w:t>О ВНЕСЕНИИ ИЗМЕНЕНИЙ В АДМИНИСТРАТИВНЫЙ РЕГЛАМЕНТ</w:t>
      </w:r>
    </w:p>
    <w:p w:rsidR="000962BC" w:rsidRDefault="000962BC">
      <w:pPr>
        <w:pStyle w:val="ConsPlusTitle"/>
        <w:jc w:val="center"/>
      </w:pPr>
      <w:r>
        <w:t>ПРЕДОСТАВЛЕНИЯ МУНИЦИПАЛЬНОЙ УСЛУГИ "ПРЕДОСТАВЛЕНИЕ</w:t>
      </w:r>
    </w:p>
    <w:p w:rsidR="000962BC" w:rsidRDefault="000962BC">
      <w:pPr>
        <w:pStyle w:val="ConsPlusTitle"/>
        <w:jc w:val="center"/>
      </w:pPr>
      <w:r>
        <w:t>ЗЕМЕЛЬНЫХ УЧАСТКОВ ПОД СУЩЕСТВУЮЩИМИ ОБЪЕКТАМИ НЕДВИЖИМОГО</w:t>
      </w:r>
    </w:p>
    <w:p w:rsidR="000962BC" w:rsidRDefault="000962BC">
      <w:pPr>
        <w:pStyle w:val="ConsPlusTitle"/>
        <w:jc w:val="center"/>
      </w:pPr>
      <w:r>
        <w:t>ИМУЩЕСТВА ДЛЯ ВЕДЕНИЯ САДОВОДСТВА В СОБСТВЕННОСТЬ ЗА ПЛАТУ",</w:t>
      </w:r>
    </w:p>
    <w:p w:rsidR="000962BC" w:rsidRDefault="000962BC">
      <w:pPr>
        <w:pStyle w:val="ConsPlusTitle"/>
        <w:jc w:val="center"/>
      </w:pPr>
      <w:r>
        <w:t>УТВЕРЖДЕННЫЙ ПОСТАНОВЛЕНИЕМ АДМИНИСТРАЦИИ</w:t>
      </w:r>
    </w:p>
    <w:p w:rsidR="000962BC" w:rsidRDefault="000962BC">
      <w:pPr>
        <w:pStyle w:val="ConsPlusTitle"/>
        <w:jc w:val="center"/>
      </w:pPr>
      <w:r>
        <w:t>СОСЬВИНСКОГО ГОРОДСКОГО ОКРУГА ОТ 28.03.2014 N 331</w:t>
      </w:r>
    </w:p>
    <w:p w:rsidR="000962BC" w:rsidRDefault="000962BC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62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2BC" w:rsidRDefault="000962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62BC" w:rsidRDefault="000962B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17.10.2018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издано Правительством Свердловской области, а не Правительством Российской Федерации и имеет номер 697-ПП, а не 697.</w:t>
            </w:r>
          </w:p>
        </w:tc>
      </w:tr>
    </w:tbl>
    <w:p w:rsidR="000962BC" w:rsidRDefault="000962BC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17.10.2018 N 697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земельных участков под существующими объектами недвижимого имущества для ведения садоводства в собственность за плату", утвержденный Постановлением администрации Сосьвинского городского округа от 28.03.2014 N 331 (в редакции Постановления администрации Сосьвинского городского округа от 02.03.2016 N 125, от 10.01.2017 N 9), следующие изменения: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1 пункта 3.1 раздела I</w:t>
        </w:r>
      </w:hyperlink>
      <w:r>
        <w:t xml:space="preserve"> "ОБЩИЕ ПОЛОЖЕНИЯ" изложить в новой редакции: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"1) Отраслевым органом администрации Сосьвинского городского округа "Комитет по управлению муниципальным имуществом" (далее - КУМИ);";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подпункт 4 пункта 3.1 раздела I</w:t>
        </w:r>
      </w:hyperlink>
      <w:r>
        <w:t xml:space="preserve"> "ОБЩИЕ ПОЛОЖЕНИЯ" изложить в новой редакции: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"4) на официальном сайте администрации Сосьвинского городского округа в сети Интернет;";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 xml:space="preserve">3) в </w:t>
      </w:r>
      <w:hyperlink r:id="rId14" w:history="1">
        <w:r>
          <w:rPr>
            <w:color w:val="0000FF"/>
          </w:rPr>
          <w:t>подпункте 7 пункта 3.1 раздела I</w:t>
        </w:r>
      </w:hyperlink>
      <w:r>
        <w:t xml:space="preserve"> "ОБЩИЕ ПОЛОЖЕНИЯ" исключить слова "http://www.sosvaokrug.ru/, либо по электронному адресу: sosva_kumi@mail.ru/";</w:t>
      </w:r>
    </w:p>
    <w:p w:rsidR="000962BC" w:rsidRDefault="000962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62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2BC" w:rsidRDefault="000962BC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962BC" w:rsidRDefault="000962B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4 пункта 1: в разделе I Административного регламента, утвержденного Постановлением Администрации Сосьвинского городского округа от 28.03.2014 N 331, пункт 3.4 отсутствует.</w:t>
            </w:r>
          </w:p>
        </w:tc>
      </w:tr>
    </w:tbl>
    <w:p w:rsidR="000962BC" w:rsidRDefault="000962BC">
      <w:pPr>
        <w:pStyle w:val="ConsPlusNormal"/>
        <w:spacing w:before="280"/>
        <w:ind w:firstLine="540"/>
        <w:jc w:val="both"/>
      </w:pPr>
      <w:r>
        <w:t xml:space="preserve">4) пункт 3.4 </w:t>
      </w:r>
      <w:hyperlink r:id="rId15" w:history="1">
        <w:r>
          <w:rPr>
            <w:color w:val="0000FF"/>
          </w:rPr>
          <w:t>раздела I</w:t>
        </w:r>
      </w:hyperlink>
      <w:r>
        <w:t xml:space="preserve"> "ОБЩИЕ ПОЛОЖЕНИЯ" исключить;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 xml:space="preserve">5) </w:t>
      </w:r>
      <w:hyperlink r:id="rId16" w:history="1">
        <w:r>
          <w:rPr>
            <w:color w:val="0000FF"/>
          </w:rPr>
          <w:t>пункт 5 раздела II</w:t>
        </w:r>
      </w:hyperlink>
      <w:r>
        <w:t xml:space="preserve"> "СТАНДАРТ ПРЕДОСТАВЛЕНИЯ УСЛУГИ" дополнить абзацем следующего содержания: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"При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Предоставление муниципальной услуги по экстерриториальному принципу обеспечивается при личном обращении заявителя по месту пребывания заявителя (представителя заявителя) в МФЦ с заявлением о предоставлении муниципальной услуги.";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пункт 8 раздела II</w:t>
        </w:r>
      </w:hyperlink>
      <w:r>
        <w:t xml:space="preserve"> "СТАНДАРТ ПРЕДОСТАВЛЕНИЯ УСЛУГИ" исключить;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 xml:space="preserve">7) в </w:t>
      </w:r>
      <w:hyperlink r:id="rId18" w:history="1">
        <w:r>
          <w:rPr>
            <w:color w:val="0000FF"/>
          </w:rPr>
          <w:t>пункте 9.1 раздела II</w:t>
        </w:r>
      </w:hyperlink>
      <w:r>
        <w:t xml:space="preserve"> "СТАНДАРТ ПРЕДОСТАВЛЕНИЯ МУНИЦИПАЛЬНОЙ УСЛУГИ" слово "администрации" исключить;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 xml:space="preserve">8) </w:t>
      </w:r>
      <w:hyperlink r:id="rId19" w:history="1">
        <w:r>
          <w:rPr>
            <w:color w:val="0000FF"/>
          </w:rPr>
          <w:t>абзац второй подпункта 5 пункта 17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ФОРМЕ" исключить;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 xml:space="preserve">9) в </w:t>
      </w:r>
      <w:hyperlink r:id="rId20" w:history="1">
        <w:r>
          <w:rPr>
            <w:color w:val="0000FF"/>
          </w:rPr>
          <w:t>абзаце втором подпункта 2 пункта 17.1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ФОРМЕ" исключить слова "http://gosuslugi.ru/";</w:t>
      </w:r>
    </w:p>
    <w:p w:rsidR="000962BC" w:rsidRDefault="000962B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962B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2BC" w:rsidRDefault="000962B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62BC" w:rsidRDefault="000962B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10 пункта 1: имеются в виду абзацы второй и третий пункта 17.2 раздела III, а не абзацы первый и второй пункта 17.2 раздела III.</w:t>
            </w:r>
          </w:p>
        </w:tc>
      </w:tr>
    </w:tbl>
    <w:p w:rsidR="000962BC" w:rsidRDefault="000962BC">
      <w:pPr>
        <w:pStyle w:val="ConsPlusNormal"/>
        <w:spacing w:before="280"/>
        <w:ind w:firstLine="540"/>
        <w:jc w:val="both"/>
      </w:pPr>
      <w:r>
        <w:t xml:space="preserve">10) в </w:t>
      </w:r>
      <w:hyperlink r:id="rId21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22" w:history="1">
        <w:r>
          <w:rPr>
            <w:color w:val="0000FF"/>
          </w:rPr>
          <w:t>втором пункта 17.2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ФОРМЕ" слова "главе администрации Сосьвинского городского округа" заменить словами "главе Сосьвинского городского округа", слова "Глава администрации Сосьвинского городского округа" заменить словами "Глава Сосьвинского городского округа";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 xml:space="preserve">11) </w:t>
      </w:r>
      <w:hyperlink r:id="rId23" w:history="1">
        <w:r>
          <w:rPr>
            <w:color w:val="0000FF"/>
          </w:rPr>
          <w:t>раздел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дополнить пунктом 17.6 следующего содержания: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"17.6. Исправление опечаток и (или) ошибок, допущенных в документах, выданных в результате предоставления муниципальной услуги.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 xml:space="preserve">В случае выявления заявителем опечаток, ошибок в полученном заявителем документе, </w:t>
      </w:r>
      <w:r>
        <w:lastRenderedPageBreak/>
        <w:t>являющемся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- лично (заявителем представляются оригиналы документов с опечатками и (или) ошибками, специалистом, ответственным за предоставление муниципальной услуги, делаются копии этих документов);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Прием и регистрация заявления об исправлении опечаток и (или) ошибок осуществляется в соответствии с пунктом 8 настоящего административного регламента.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По результатам рассмотрения заявления об исправлении опечаток и (или) ошибок специалист, ответственный за предоставление муниципальной услуги, в течение 1 рабочего дня: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предоставление муниципальной услуги, в течение 2 рабочих дней.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- изменение содержания документов, являющихся результатом предоставления муниципальной услуги;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(или) ошибок.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lastRenderedPageBreak/>
        <w:t>Результатом процедуры является: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- исправленные документы, являющиеся результатом предоставления муниципальной услуги;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заявителя.";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 xml:space="preserve">12) в </w:t>
      </w:r>
      <w:hyperlink r:id="rId24" w:history="1">
        <w:r>
          <w:rPr>
            <w:color w:val="0000FF"/>
          </w:rPr>
          <w:t>пункте 23 раздела V</w:t>
        </w:r>
      </w:hyperlink>
      <w:r>
        <w:t xml:space="preserve"> "ДОСУДЕБНЫЙ (ВНЕСУДЕБНЫЙ) ПОРЯДОК ОБЖАЛОВАНИЯ РЕШЕНИИ И ДЕЙСТВИЙ (БЕЗДЕЙСТВИЯ) ОРГАНА, ПРЕДОСТАВЛЯЮЩЕГО УСЛУГУ, А ТАКЖЕ ДОЛЖНОСТНОГО ЛИЦА И ПРИНИМАЕМОГО ИМ РЕШЕНИЯ ПО ПРЕДОСТАВЛЕНИЮ УСЛУГИ" исключить слово "администрации";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 xml:space="preserve">13) в </w:t>
      </w:r>
      <w:hyperlink r:id="rId25" w:history="1">
        <w:r>
          <w:rPr>
            <w:color w:val="0000FF"/>
          </w:rPr>
          <w:t>пункте 28 раздела V</w:t>
        </w:r>
      </w:hyperlink>
      <w:r>
        <w:t xml:space="preserve"> "ДОСУДЕБНЫЙ (ВНЕСУДЕБНЫЙ) ПОРЯДОК ОБЖАЛОВАНИЯ РЕШЕНИИ И ДЕЙСТВИЙ (БЕЗДЕЙСТВИЯ) ОРГАНА, ПРЕДОСТАВЛЯЮЩЕГО УСЛУГУ, А ТАКЖЕ ДОЛЖНОСТНОГО ЛИЦА И ПРИНИМАЕМОГО ИМ РЕШЕНИЯ ПО ПРЕДОСТАВЛЕНИЮ УСЛУГИ" исключить слово "администрации";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 xml:space="preserve">14) </w:t>
      </w:r>
      <w:hyperlink r:id="rId26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 предоставления муниципальной услуги "Предоставление земельных участков под существующими объектами недвижимого имущества для ведения садоводства в собственность за плату" исключить.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0962BC" w:rsidRDefault="000962BC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Сосьвинского городского округа Киселева А.В.</w:t>
      </w:r>
    </w:p>
    <w:p w:rsidR="000962BC" w:rsidRDefault="000962BC">
      <w:pPr>
        <w:pStyle w:val="ConsPlusNormal"/>
      </w:pPr>
    </w:p>
    <w:p w:rsidR="000962BC" w:rsidRDefault="000962BC">
      <w:pPr>
        <w:pStyle w:val="ConsPlusNormal"/>
        <w:jc w:val="right"/>
      </w:pPr>
      <w:r>
        <w:t>Глава</w:t>
      </w:r>
    </w:p>
    <w:p w:rsidR="000962BC" w:rsidRDefault="000962BC">
      <w:pPr>
        <w:pStyle w:val="ConsPlusNormal"/>
        <w:jc w:val="right"/>
      </w:pPr>
      <w:r>
        <w:t>Сосьвинского городского округа</w:t>
      </w:r>
    </w:p>
    <w:p w:rsidR="000962BC" w:rsidRDefault="000962BC">
      <w:pPr>
        <w:pStyle w:val="ConsPlusNormal"/>
        <w:jc w:val="right"/>
      </w:pPr>
      <w:r>
        <w:t>Г.Н.МАКАРОВ</w:t>
      </w:r>
    </w:p>
    <w:p w:rsidR="000962BC" w:rsidRDefault="000962BC">
      <w:pPr>
        <w:pStyle w:val="ConsPlusNormal"/>
      </w:pPr>
    </w:p>
    <w:p w:rsidR="000962BC" w:rsidRDefault="000962BC">
      <w:pPr>
        <w:pStyle w:val="ConsPlusNormal"/>
      </w:pPr>
    </w:p>
    <w:p w:rsidR="000962BC" w:rsidRDefault="000962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71E" w:rsidRDefault="00EE771E"/>
    <w:sectPr w:rsidR="00EE771E" w:rsidSect="0040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0962BC"/>
    <w:rsid w:val="000962BC"/>
    <w:rsid w:val="00EE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2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61E9995D04A3B915A605479FAABE76AE1751AB72779FF4E8C3AADBFFE82728E8CB35163964E8D4C55D8395457867FF72DA1K" TargetMode="External"/><Relationship Id="rId13" Type="http://schemas.openxmlformats.org/officeDocument/2006/relationships/hyperlink" Target="consultantplus://offline/ref=2AA61E9995D04A3B915A605479FAABE76AE1751AB7267BFF47823AADBFFE82728E8CB351719616814E53C4385742D02EB28D3B4B0F0F3ECCC43466CA28ACK" TargetMode="External"/><Relationship Id="rId18" Type="http://schemas.openxmlformats.org/officeDocument/2006/relationships/hyperlink" Target="consultantplus://offline/ref=2AA61E9995D04A3B915A605479FAABE76AE1751AB7267BFF47823AADBFFE82728E8CB351719616814E53C63E5342D02EB28D3B4B0F0F3ECCC43466CA28ACK" TargetMode="External"/><Relationship Id="rId26" Type="http://schemas.openxmlformats.org/officeDocument/2006/relationships/hyperlink" Target="consultantplus://offline/ref=2AA61E9995D04A3B915A605479FAABE76AE1751AB7267BFF47823AADBFFE82728E8CB351719616814E53C4395742D02EB28D3B4B0F0F3ECCC43466CA28A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A61E9995D04A3B915A605479FAABE76AE1751AB7267BFF47823AADBFFE82728E8CB351719616814E53C73A5B42D02EB28D3B4B0F0F3ECCC43466CA28ACK" TargetMode="External"/><Relationship Id="rId7" Type="http://schemas.openxmlformats.org/officeDocument/2006/relationships/hyperlink" Target="consultantplus://offline/ref=2AA61E9995D04A3B915A7E596F96F5ED68EA2B16BC2D74AE1BD13CFAE0AE8427DCCCED0830D40580484DC4395324A0K" TargetMode="External"/><Relationship Id="rId12" Type="http://schemas.openxmlformats.org/officeDocument/2006/relationships/hyperlink" Target="consultantplus://offline/ref=2AA61E9995D04A3B915A605479FAABE76AE1751AB7267BFF47823AADBFFE82728E8CB351719616814E53C53A5042D02EB28D3B4B0F0F3ECCC43466CA28ACK" TargetMode="External"/><Relationship Id="rId17" Type="http://schemas.openxmlformats.org/officeDocument/2006/relationships/hyperlink" Target="consultantplus://offline/ref=2AA61E9995D04A3B915A605479FAABE76AE1751AB7267BFF47823AADBFFE82728E8CB351719616814E53C63F5042D02EB28D3B4B0F0F3ECCC43466CA28ACK" TargetMode="External"/><Relationship Id="rId25" Type="http://schemas.openxmlformats.org/officeDocument/2006/relationships/hyperlink" Target="consultantplus://offline/ref=2AA61E9995D04A3B915A605479FAABE76AE1751AB7267BFF47823AADBFFE82728E8CB351719616814E53C4395242D02EB28D3B4B0F0F3ECCC43466CA28A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A61E9995D04A3B915A605479FAABE76AE1751AB7267BFF47823AADBFFE82728E8CB351719616814E53C63D5B42D02EB28D3B4B0F0F3ECCC43466CA28ACK" TargetMode="External"/><Relationship Id="rId20" Type="http://schemas.openxmlformats.org/officeDocument/2006/relationships/hyperlink" Target="consultantplus://offline/ref=2AA61E9995D04A3B915A605479FAABE76AE1751AB7267BFF47823AADBFFE82728E8CB351719616814E53C73B5542D02EB28D3B4B0F0F3ECCC43466CA28A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A61E9995D04A3B915A7E596F96F5ED68EB2C11B32674AE1BD13CFAE0AE8427DCCCED0830D40580484DC4395324A0K" TargetMode="External"/><Relationship Id="rId11" Type="http://schemas.openxmlformats.org/officeDocument/2006/relationships/hyperlink" Target="consultantplus://offline/ref=2AA61E9995D04A3B915A605479FAABE76AE1751AB7267BFF47823AADBFFE82728E8CB351719616814E53C6385342D02EB28D3B4B0F0F3ECCC43466CA28ACK" TargetMode="External"/><Relationship Id="rId24" Type="http://schemas.openxmlformats.org/officeDocument/2006/relationships/hyperlink" Target="consultantplus://offline/ref=2AA61E9995D04A3B915A605479FAABE76AE1751AB7267BFF47823AADBFFE82728E8CB351719616814E53C7315042D02EB28D3B4B0F0F3ECCC43466CA28ACK" TargetMode="External"/><Relationship Id="rId5" Type="http://schemas.openxmlformats.org/officeDocument/2006/relationships/hyperlink" Target="consultantplus://offline/ref=2AA61E9995D04A3B915A7E596F96F5ED68EA2811B02C74AE1BD13CFAE0AE8427DCCCED0830D40580484DC4395324A0K" TargetMode="External"/><Relationship Id="rId15" Type="http://schemas.openxmlformats.org/officeDocument/2006/relationships/hyperlink" Target="consultantplus://offline/ref=2AA61E9995D04A3B915A605479FAABE76AE1751AB7267BFF47823AADBFFE82728E8CB351719616814E53C6385042D02EB28D3B4B0F0F3ECCC43466CA28ACK" TargetMode="External"/><Relationship Id="rId23" Type="http://schemas.openxmlformats.org/officeDocument/2006/relationships/hyperlink" Target="consultantplus://offline/ref=2AA61E9995D04A3B915A605479FAABE76AE1751AB7267BFF47823AADBFFE82728E8CB351719616814E53C7385A42D02EB28D3B4B0F0F3ECCC43466CA28AC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AA61E9995D04A3B915A605479FAABE76AE1751AB7207FFC43823AADBFFE82728E8CB351719616814E53C0305A42D02EB28D3B4B0F0F3ECCC43466CA28ACK" TargetMode="External"/><Relationship Id="rId19" Type="http://schemas.openxmlformats.org/officeDocument/2006/relationships/hyperlink" Target="consultantplus://offline/ref=2AA61E9995D04A3B915A605479FAABE76AE1751AB7267BFF47823AADBFFE82728E8CB351719616814E53C73B5742D02EB28D3B4B0F0F3ECCC43466CA28A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A61E9995D04A3B915A605479FAABE76AE1751AB7207FFC43823AADBFFE82728E8CB351719616814E52C1305142D02EB28D3B4B0F0F3ECCC43466CA28ACK" TargetMode="External"/><Relationship Id="rId14" Type="http://schemas.openxmlformats.org/officeDocument/2006/relationships/hyperlink" Target="consultantplus://offline/ref=2AA61E9995D04A3B915A605479FAABE76AE1751AB7267BFF47823AADBFFE82728E8CB351719616814E53C4385A42D02EB28D3B4B0F0F3ECCC43466CA28ACK" TargetMode="External"/><Relationship Id="rId22" Type="http://schemas.openxmlformats.org/officeDocument/2006/relationships/hyperlink" Target="consultantplus://offline/ref=2AA61E9995D04A3B915A605479FAABE76AE1751AB7267BFF47823AADBFFE82728E8CB351719616814E53C73D5242D02EB28D3B4B0F0F3ECCC43466CA28AC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2095</Words>
  <Characters>11946</Characters>
  <Application>Microsoft Office Word</Application>
  <DocSecurity>0</DocSecurity>
  <Lines>99</Lines>
  <Paragraphs>28</Paragraphs>
  <ScaleCrop>false</ScaleCrop>
  <Company/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2019-06-26T10:00:00Z</dcterms:created>
  <dcterms:modified xsi:type="dcterms:W3CDTF">2019-06-26T10:01:00Z</dcterms:modified>
</cp:coreProperties>
</file>