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58320A" w:rsidRDefault="0058320A" w:rsidP="0058320A">
      <w:pPr>
        <w:pStyle w:val="2"/>
        <w:shd w:val="clear" w:color="auto" w:fill="FFFFFF"/>
        <w:spacing w:before="0" w:beforeAutospacing="0" w:after="0" w:afterAutospacing="0"/>
        <w:rPr>
          <w:rFonts w:eastAsiaTheme="minorEastAsia"/>
          <w:bCs w:val="0"/>
          <w:i/>
          <w:sz w:val="27"/>
          <w:szCs w:val="27"/>
          <w:u w:val="single"/>
        </w:rPr>
      </w:pPr>
    </w:p>
    <w:p w:rsidR="0058320A" w:rsidRPr="0058320A" w:rsidRDefault="0058320A" w:rsidP="0058320A">
      <w:pPr>
        <w:pStyle w:val="2"/>
        <w:shd w:val="clear" w:color="auto" w:fill="FFFFFF"/>
        <w:spacing w:before="0" w:beforeAutospacing="0" w:after="0" w:afterAutospacing="0"/>
        <w:rPr>
          <w:caps/>
          <w:color w:val="003CAA"/>
          <w:sz w:val="28"/>
          <w:szCs w:val="28"/>
        </w:rPr>
      </w:pPr>
      <w:r w:rsidRPr="0058320A">
        <w:rPr>
          <w:caps/>
          <w:color w:val="003CAA"/>
          <w:sz w:val="28"/>
          <w:szCs w:val="28"/>
        </w:rPr>
        <w:t>ОСОБЕННОСТИ УЧАСТИЯ СУБЪЕКТОВ МАЛОГО И СРЕДНЕГО ПРЕДПРИНИМАТЕЛЬСТВА В ПРИВАТИЗАЦИИ АРЕНДУЕМОГО ИМУЩЕСТВА.</w:t>
      </w:r>
    </w:p>
    <w:p w:rsidR="0058320A" w:rsidRDefault="0058320A" w:rsidP="0058320A">
      <w:pPr>
        <w:pStyle w:val="2"/>
        <w:shd w:val="clear" w:color="auto" w:fill="FFFFFF"/>
        <w:spacing w:before="0" w:beforeAutospacing="0" w:after="0" w:afterAutospacing="0"/>
        <w:rPr>
          <w:rFonts w:ascii="Microsoft Sans Serif" w:hAnsi="Microsoft Sans Serif" w:cs="Microsoft Sans Serif"/>
          <w:caps/>
          <w:color w:val="003CAA"/>
          <w:sz w:val="28"/>
          <w:szCs w:val="28"/>
        </w:rPr>
      </w:pP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Федеральным законом от 22.07.2008 № 159-ФЗ регулируются 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Федеральным законом от 02.07.2013 № 144-ФЗ внесены изменения в указанный закон, в соответствии с которыми воспользоваться преимущественным правом на приобретение арендуемого имущества по цене, равной его рыночной стоимости, арендаторы могут до 1 июля 2015 года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При этом такое преимущественное право может быть предоставлено арендатору при условии, если: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1)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3) арендуемое имущество не включено в утвержденный в соответствии с</w:t>
      </w:r>
      <w:r w:rsidRPr="0058320A">
        <w:rPr>
          <w:rStyle w:val="apple-converted-space"/>
          <w:color w:val="36363C"/>
          <w:sz w:val="27"/>
          <w:szCs w:val="27"/>
        </w:rPr>
        <w:t> </w:t>
      </w:r>
      <w:hyperlink r:id="rId8" w:history="1">
        <w:r w:rsidRPr="0058320A">
          <w:rPr>
            <w:rStyle w:val="a9"/>
            <w:color w:val="0C5BCC"/>
            <w:sz w:val="27"/>
            <w:szCs w:val="27"/>
          </w:rPr>
          <w:t>частью 4 статьи 18</w:t>
        </w:r>
      </w:hyperlink>
      <w:r>
        <w:rPr>
          <w:color w:val="36363C"/>
          <w:sz w:val="27"/>
          <w:szCs w:val="27"/>
        </w:rPr>
        <w:t xml:space="preserve"> </w:t>
      </w:r>
      <w:r w:rsidRPr="0058320A">
        <w:rPr>
          <w:color w:val="36363C"/>
          <w:sz w:val="27"/>
          <w:szCs w:val="27"/>
        </w:rPr>
        <w:t>Федерального закона от 24.07.2007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 xml:space="preserve">При заключении договора купли-продажи арендуемого недвижимого имущества необходимо наличие заявления арендатора о соответствии его </w:t>
      </w:r>
      <w:r w:rsidRPr="0058320A">
        <w:rPr>
          <w:color w:val="36363C"/>
          <w:sz w:val="27"/>
          <w:szCs w:val="27"/>
        </w:rPr>
        <w:lastRenderedPageBreak/>
        <w:t>условиям отнесения к категориям субъектом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Тем самым, цель Федерального</w:t>
      </w:r>
      <w:r w:rsidRPr="0058320A">
        <w:rPr>
          <w:rStyle w:val="apple-converted-space"/>
          <w:color w:val="36363C"/>
          <w:sz w:val="27"/>
          <w:szCs w:val="27"/>
        </w:rPr>
        <w:t> </w:t>
      </w:r>
      <w:hyperlink r:id="rId9" w:history="1">
        <w:r w:rsidRPr="0058320A">
          <w:rPr>
            <w:rStyle w:val="a9"/>
            <w:color w:val="0C5BCC"/>
            <w:sz w:val="27"/>
            <w:szCs w:val="27"/>
          </w:rPr>
          <w:t>закона</w:t>
        </w:r>
      </w:hyperlink>
      <w:r w:rsidRPr="0058320A">
        <w:rPr>
          <w:rStyle w:val="apple-converted-space"/>
          <w:color w:val="36363C"/>
          <w:sz w:val="27"/>
          <w:szCs w:val="27"/>
        </w:rPr>
        <w:t> </w:t>
      </w:r>
      <w:r w:rsidRPr="0058320A">
        <w:rPr>
          <w:color w:val="36363C"/>
          <w:sz w:val="27"/>
          <w:szCs w:val="27"/>
        </w:rPr>
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состоит в оказании адресной поддержки субъектам малого и среднего предпринимательства посредством установления для них преференции в связи с их участием в приватизации арендуемого имущества.</w:t>
      </w:r>
    </w:p>
    <w:p w:rsidR="0058320A" w:rsidRPr="0058320A" w:rsidRDefault="0058320A" w:rsidP="0058320A">
      <w:pPr>
        <w:pStyle w:val="aa"/>
        <w:shd w:val="clear" w:color="auto" w:fill="FFFFFF"/>
        <w:spacing w:before="0" w:beforeAutospacing="0" w:after="0" w:afterAutospacing="0"/>
        <w:jc w:val="both"/>
        <w:rPr>
          <w:color w:val="36363C"/>
          <w:sz w:val="27"/>
          <w:szCs w:val="27"/>
        </w:rPr>
      </w:pPr>
      <w:r w:rsidRPr="0058320A">
        <w:rPr>
          <w:color w:val="36363C"/>
          <w:sz w:val="27"/>
          <w:szCs w:val="27"/>
        </w:rPr>
        <w:t> </w:t>
      </w:r>
    </w:p>
    <w:p w:rsidR="0058320A" w:rsidRPr="0058320A" w:rsidRDefault="0058320A" w:rsidP="0058320A">
      <w:pPr>
        <w:ind w:left="49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Серовская городская прокуратура </w:t>
      </w:r>
    </w:p>
    <w:p w:rsidR="007D030B" w:rsidRPr="00B965F8" w:rsidRDefault="00B965F8" w:rsidP="007E4719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7D030B" w:rsidRPr="00B965F8" w:rsidSect="0074675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AB" w:rsidRDefault="00D27EAB" w:rsidP="00746754">
      <w:pPr>
        <w:spacing w:after="0" w:line="240" w:lineRule="auto"/>
      </w:pPr>
      <w:r>
        <w:separator/>
      </w:r>
    </w:p>
  </w:endnote>
  <w:endnote w:type="continuationSeparator" w:id="1">
    <w:p w:rsidR="00D27EAB" w:rsidRDefault="00D27EAB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AB" w:rsidRDefault="00D27EAB" w:rsidP="00746754">
      <w:pPr>
        <w:spacing w:after="0" w:line="240" w:lineRule="auto"/>
      </w:pPr>
      <w:r>
        <w:separator/>
      </w:r>
    </w:p>
  </w:footnote>
  <w:footnote w:type="continuationSeparator" w:id="1">
    <w:p w:rsidR="00D27EAB" w:rsidRDefault="00D27EAB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160F5B">
        <w:pPr>
          <w:pStyle w:val="a5"/>
          <w:jc w:val="center"/>
        </w:pPr>
        <w:fldSimple w:instr=" PAGE   \* MERGEFORMAT ">
          <w:r w:rsidR="0058320A"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034720"/>
    <w:rsid w:val="001264F8"/>
    <w:rsid w:val="00133909"/>
    <w:rsid w:val="00160F5B"/>
    <w:rsid w:val="001730DA"/>
    <w:rsid w:val="001A7DF6"/>
    <w:rsid w:val="00253BFD"/>
    <w:rsid w:val="00287E46"/>
    <w:rsid w:val="00316CFB"/>
    <w:rsid w:val="00401B23"/>
    <w:rsid w:val="004249DC"/>
    <w:rsid w:val="00474BB5"/>
    <w:rsid w:val="00484171"/>
    <w:rsid w:val="004F7B97"/>
    <w:rsid w:val="00565FFE"/>
    <w:rsid w:val="0058320A"/>
    <w:rsid w:val="005B3E8D"/>
    <w:rsid w:val="00746754"/>
    <w:rsid w:val="00783013"/>
    <w:rsid w:val="007D030B"/>
    <w:rsid w:val="007E4719"/>
    <w:rsid w:val="00864D16"/>
    <w:rsid w:val="008A1565"/>
    <w:rsid w:val="009E2215"/>
    <w:rsid w:val="00A2101C"/>
    <w:rsid w:val="00B7225D"/>
    <w:rsid w:val="00B831CD"/>
    <w:rsid w:val="00B965F8"/>
    <w:rsid w:val="00BB296F"/>
    <w:rsid w:val="00C54B25"/>
    <w:rsid w:val="00CF2867"/>
    <w:rsid w:val="00D27EAB"/>
    <w:rsid w:val="00EC0E01"/>
    <w:rsid w:val="00EF68A8"/>
    <w:rsid w:val="00F45063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paragraph" w:styleId="1">
    <w:name w:val="heading 1"/>
    <w:basedOn w:val="a"/>
    <w:link w:val="10"/>
    <w:qFormat/>
    <w:rsid w:val="005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8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  <w:style w:type="character" w:customStyle="1" w:styleId="10">
    <w:name w:val="Заголовок 1 Знак"/>
    <w:basedOn w:val="a0"/>
    <w:link w:val="1"/>
    <w:rsid w:val="00583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832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rsid w:val="0058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20A"/>
  </w:style>
  <w:style w:type="paragraph" w:styleId="aa">
    <w:name w:val="Normal (Web)"/>
    <w:basedOn w:val="a"/>
    <w:rsid w:val="005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E00A074AFECF9DD3D7445FA0586FFF477BE05196267FE975C0BE5A417502432420B46EFBA78BCR5g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CE9229611F3B386EB1A427FBCECC9A795E2DEBD9236AA0DB5E5A10077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19</cp:revision>
  <cp:lastPrinted>2014-05-14T13:35:00Z</cp:lastPrinted>
  <dcterms:created xsi:type="dcterms:W3CDTF">2014-05-14T05:36:00Z</dcterms:created>
  <dcterms:modified xsi:type="dcterms:W3CDTF">2014-05-15T05:44:00Z</dcterms:modified>
</cp:coreProperties>
</file>