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4" w:rsidRDefault="003E2B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2BE4" w:rsidRDefault="003E2BE4">
      <w:pPr>
        <w:pStyle w:val="ConsPlusNormal"/>
        <w:outlineLvl w:val="0"/>
      </w:pPr>
    </w:p>
    <w:p w:rsidR="003E2BE4" w:rsidRDefault="003E2BE4">
      <w:pPr>
        <w:pStyle w:val="ConsPlusTitle"/>
        <w:jc w:val="center"/>
      </w:pPr>
      <w:r>
        <w:t>АДМИНИСТРАЦИЯ СОСЬВИНСКОГО ГОРОДСКОГО ОКРУГА</w:t>
      </w:r>
    </w:p>
    <w:p w:rsidR="003E2BE4" w:rsidRDefault="003E2BE4">
      <w:pPr>
        <w:pStyle w:val="ConsPlusTitle"/>
        <w:jc w:val="center"/>
      </w:pPr>
    </w:p>
    <w:p w:rsidR="003E2BE4" w:rsidRDefault="003E2BE4">
      <w:pPr>
        <w:pStyle w:val="ConsPlusTitle"/>
        <w:jc w:val="center"/>
      </w:pPr>
      <w:r>
        <w:t>ПОСТАНОВЛЕНИЕ</w:t>
      </w:r>
    </w:p>
    <w:p w:rsidR="003E2BE4" w:rsidRDefault="003E2BE4">
      <w:pPr>
        <w:pStyle w:val="ConsPlusTitle"/>
        <w:jc w:val="center"/>
      </w:pPr>
      <w:r>
        <w:t>от 29 декабря 2018 г. N 1065</w:t>
      </w:r>
    </w:p>
    <w:p w:rsidR="003E2BE4" w:rsidRDefault="003E2BE4">
      <w:pPr>
        <w:pStyle w:val="ConsPlusTitle"/>
        <w:jc w:val="center"/>
      </w:pPr>
    </w:p>
    <w:p w:rsidR="003E2BE4" w:rsidRDefault="003E2BE4">
      <w:pPr>
        <w:pStyle w:val="ConsPlusTitle"/>
        <w:jc w:val="center"/>
      </w:pPr>
      <w:r>
        <w:t>О ВНЕСЕНИИ ИЗМЕНЕНИЙ В АДМИНИСТРАТИВНЫЙ РЕГЛАМЕНТ</w:t>
      </w:r>
    </w:p>
    <w:p w:rsidR="003E2BE4" w:rsidRDefault="003E2BE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E2BE4" w:rsidRDefault="003E2BE4">
      <w:pPr>
        <w:pStyle w:val="ConsPlusTitle"/>
        <w:jc w:val="center"/>
      </w:pPr>
      <w:r>
        <w:t>ЗЕМЕЛЬНЫХ УЧАСТКОВ, ГОСУДАРСТВЕННАЯ СОБСТВЕННОСТЬ</w:t>
      </w:r>
    </w:p>
    <w:p w:rsidR="003E2BE4" w:rsidRDefault="003E2BE4">
      <w:pPr>
        <w:pStyle w:val="ConsPlusTitle"/>
        <w:jc w:val="center"/>
      </w:pPr>
      <w:r>
        <w:t>НА КОТОРЫЕ НЕ РАЗГРАНИЧЕНА, НА ТЕРРИТОРИИ</w:t>
      </w:r>
    </w:p>
    <w:p w:rsidR="003E2BE4" w:rsidRDefault="003E2BE4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3E2BE4" w:rsidRDefault="003E2BE4">
      <w:pPr>
        <w:pStyle w:val="ConsPlusTitle"/>
        <w:jc w:val="center"/>
      </w:pPr>
      <w:r>
        <w:t>В БЕЗВОЗМЕЗДНОЕ ПОЛЬЗОВАНИЕ ГРАЖДАНАМ И ЮРИДИЧЕСКИМ ЛИЦАМ",</w:t>
      </w:r>
    </w:p>
    <w:p w:rsidR="003E2BE4" w:rsidRDefault="003E2BE4">
      <w:pPr>
        <w:pStyle w:val="ConsPlusTitle"/>
        <w:jc w:val="center"/>
      </w:pPr>
      <w:r>
        <w:t>УТВЕРЖДЕННЫЙ ПОСТАНОВЛЕНИЕМ АДМИНИСТРАЦИИ</w:t>
      </w:r>
    </w:p>
    <w:p w:rsidR="003E2BE4" w:rsidRDefault="003E2BE4">
      <w:pPr>
        <w:pStyle w:val="ConsPlusTitle"/>
        <w:jc w:val="center"/>
      </w:pPr>
      <w:r>
        <w:t>СОСЬВИНСКОГО ГОРОДСКОГО ОКРУГА ОТ 18.04.2016 N 283</w:t>
      </w:r>
    </w:p>
    <w:p w:rsidR="003E2BE4" w:rsidRDefault="003E2BE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2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Федерации, и имеет номер 697-ПП, а не 697.</w:t>
            </w:r>
          </w:p>
        </w:tc>
      </w:tr>
    </w:tbl>
    <w:p w:rsidR="003E2BE4" w:rsidRDefault="003E2BE4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в безвозмездное пользование гражданам и юридическим лицам", утвержденный Постановлением администрации Сосьвинского городского округа от 18.04.2016 N 283 (в редакции Постановления администрации Сосьвинского городского округа от 26.12.2017 N 1142), следующие изменения: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КУМИ);";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8 раздела I</w:t>
        </w:r>
      </w:hyperlink>
      <w:r>
        <w:t xml:space="preserve"> "ОБЩИЕ ПОЛОЖЕНИЯ"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"8. Информация по вопросам предоставления муниципальной услуги размещается: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1) на официальном сайте администрации Сосьвинского городского округа в сети Интернет;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2) в региональной информационной системе "Реестр государственных и муниципальных услуг (функций) Свердловской области"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 и региональной государственной информационной системы "Портал государственных и муниципальных услуг (функций) Свердловской области.";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пункт 15 раздела II</w:t>
        </w:r>
      </w:hyperlink>
      <w:r>
        <w:t xml:space="preserve"> "СТАНДАРТ ПРЕДОСТАВЛЕНИЯ МУНИЦИПАЛЬНОЙ УСЛУГИ" исключить;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подпункт 7 пункта 16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"7) 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заявления (приложение 1 к настоящему Регламенту) можно получить непосредственно в КУМИ, а также на официальном сайте администрации Сосьвинского городского округа в сети Интернет и на Едином портале государственных и муниципальных услуг (функций).";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подпункт 1 пункта 17 раздела II</w:t>
        </w:r>
      </w:hyperlink>
      <w:r>
        <w:t xml:space="preserve"> "СТАНДАРТ ПРЕДОСТАВЛЕНИЯ МУНИЦИПАЛЬНОЙ УСЛУГИ" исключить;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21" w:history="1">
        <w:r>
          <w:rPr>
            <w:color w:val="0000FF"/>
          </w:rPr>
          <w:t>третий абзац подпункта 6 пункта 17 раздела II</w:t>
        </w:r>
      </w:hyperlink>
      <w:r>
        <w:t xml:space="preserve"> "СТАНДАРТ ПРЕДОСТАВЛЕНИЯ МУНИЦИПАЛЬНОЙ УСЛУГИ" исключить;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подпункт 2 пункта 22 раздела II</w:t>
        </w:r>
      </w:hyperlink>
      <w:r>
        <w:t xml:space="preserve"> "СТАНДАРТ ПРЕДОСТАВЛЕНИЯ МУНИЦИПАЛЬНОЙ УСЛУГИ" исключить;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абзац третий подпункта 4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3E2BE4" w:rsidRDefault="003E2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2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13 пункта 1: имеются в виду абзацы второй и третий пункта 33 раздела III, а не абзацы первый и второй пункта 33 раздела III.</w:t>
            </w:r>
          </w:p>
        </w:tc>
      </w:tr>
    </w:tbl>
    <w:p w:rsidR="003E2BE4" w:rsidRDefault="003E2BE4">
      <w:pPr>
        <w:pStyle w:val="ConsPlusNormal"/>
        <w:spacing w:before="280"/>
        <w:ind w:firstLine="540"/>
        <w:jc w:val="both"/>
      </w:pPr>
      <w:r>
        <w:t xml:space="preserve">13) в </w:t>
      </w:r>
      <w:hyperlink r:id="rId2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5" w:history="1">
        <w:r>
          <w:rPr>
            <w:color w:val="0000FF"/>
          </w:rPr>
          <w:t>втором пункта 33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"администрации";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абзац шестой пункта 37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"В случае отсутствия оснований для отказа в предоставлении муниципальной услуги, указанных в пункте 21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безвозмездное пользование, последовательно председателем КУМИ, заведующим отделом муниципальной службы, юридической и кадровой работы администрации Сосьвинского городского округа, Первым заместителем главы администрации Сосьвинского городского округа, заместителем главы администрации Сосьвинского городского округа по экономике, финансам и социальным вопросам, заведующим организационным отделом администрации Сосьвинского городского округа, главой Сосьвинского городского округа подготовку и согласование (подписание) проекта договора безвозмездного пользования председателем КУМИ.";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абзац третий пункта 44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16) в </w:t>
      </w:r>
      <w:hyperlink r:id="rId28" w:history="1">
        <w:r>
          <w:rPr>
            <w:color w:val="0000FF"/>
          </w:rPr>
          <w:t>подпункт 1 абзаца первого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"1) по телефону;";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17) в </w:t>
      </w:r>
      <w:hyperlink r:id="rId29" w:history="1">
        <w:r>
          <w:rPr>
            <w:color w:val="0000FF"/>
          </w:rPr>
          <w:t>подпункте 2 абзаца второго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"указанном в пункте 4 настоящего Регламента";</w:t>
      </w:r>
    </w:p>
    <w:p w:rsidR="003E2BE4" w:rsidRDefault="003E2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2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BE4" w:rsidRDefault="003E2B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18 пункта 1: в абзаце третьем пункта 45 раздела III слова "указанном в пункте 5 настоящего Регламента" отсутствуют, исключаются слова "указанном в пункте 4 настоящего Регламента".</w:t>
            </w:r>
          </w:p>
        </w:tc>
      </w:tr>
    </w:tbl>
    <w:p w:rsidR="003E2BE4" w:rsidRDefault="003E2BE4">
      <w:pPr>
        <w:pStyle w:val="ConsPlusNormal"/>
        <w:spacing w:before="280"/>
        <w:ind w:firstLine="540"/>
        <w:jc w:val="both"/>
      </w:pPr>
      <w:r>
        <w:lastRenderedPageBreak/>
        <w:t xml:space="preserve">18) в </w:t>
      </w:r>
      <w:hyperlink r:id="rId30" w:history="1">
        <w:r>
          <w:rPr>
            <w:color w:val="0000FF"/>
          </w:rPr>
          <w:t>абзаце третьем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"указанном в пункте 5 настоящего Регламента";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19) в </w:t>
      </w:r>
      <w:hyperlink r:id="rId31" w:history="1">
        <w:r>
          <w:rPr>
            <w:color w:val="0000FF"/>
          </w:rPr>
          <w:t>подпункте 1 абзаца четвертого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"указанная в пунктах 4 - 8 настоящего Регламента";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20) </w:t>
      </w:r>
      <w:hyperlink r:id="rId32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46.1 следующего содержания: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"46.1. Исправление опечаток и (или) ошибок, допущенных в документах, выданных в результате предоставления муниципальной услуги.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21) в </w:t>
      </w:r>
      <w:hyperlink r:id="rId33" w:history="1">
        <w:r>
          <w:rPr>
            <w:color w:val="0000FF"/>
          </w:rPr>
          <w:t>абзаце втором пункта 47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22) в </w:t>
      </w:r>
      <w:hyperlink r:id="rId34" w:history="1">
        <w:r>
          <w:rPr>
            <w:color w:val="0000FF"/>
          </w:rPr>
          <w:t>абзаце первом пункта 48 Раздела IV</w:t>
        </w:r>
      </w:hyperlink>
      <w:r>
        <w:t xml:space="preserve"> "КОНТРОЛЬ ЗА ПРЕДОСТАВЛЕНИЕМ МУНИЦИПАЛЬНОЙ УСЛУГИ" исключить слово "администрации";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23) в </w:t>
      </w:r>
      <w:hyperlink r:id="rId35" w:history="1">
        <w:r>
          <w:rPr>
            <w:color w:val="0000FF"/>
          </w:rPr>
          <w:t>подпункте 2 пункта 51 Раздела IV</w:t>
        </w:r>
      </w:hyperlink>
      <w:r>
        <w:t xml:space="preserve"> "КОНТРОЛЬ ЗА ПРЕДОСТАВЛЕНИЕМ МУНИЦИПАЛЬНОЙ УСЛУГИ" исключить слово "администрации";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24) в </w:t>
      </w:r>
      <w:hyperlink r:id="rId36" w:history="1">
        <w:r>
          <w:rPr>
            <w:color w:val="0000FF"/>
          </w:rPr>
          <w:t>подпункте б пункта 65 Раздела IV</w:t>
        </w:r>
      </w:hyperlink>
      <w:r>
        <w:t xml:space="preserve"> "КОНТРОЛЬ ЗА ПРЕДОСТАВЛЕНИЕМ МУНИЦИПАЛЬНОЙ УСЛУГИ" исключить слова "указанном в пункте 4 настоящего Регламента";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25) в </w:t>
      </w:r>
      <w:hyperlink r:id="rId37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лицам" слова "Главе администрации Сосьвинского городского округа" заменить словами "Главе Сосьвинского городского округа";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лицам" исключить.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 xml:space="preserve"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</w:t>
      </w:r>
      <w:r>
        <w:lastRenderedPageBreak/>
        <w:t>муниципальной услуге в реестре государственных и муниципальных услуг Свердловской области.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3E2BE4" w:rsidRDefault="003E2BE4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3E2BE4" w:rsidRDefault="003E2BE4">
      <w:pPr>
        <w:pStyle w:val="ConsPlusNormal"/>
      </w:pPr>
    </w:p>
    <w:p w:rsidR="003E2BE4" w:rsidRDefault="003E2BE4">
      <w:pPr>
        <w:pStyle w:val="ConsPlusNormal"/>
        <w:jc w:val="right"/>
      </w:pPr>
      <w:r>
        <w:t>Глава</w:t>
      </w:r>
    </w:p>
    <w:p w:rsidR="003E2BE4" w:rsidRDefault="003E2BE4">
      <w:pPr>
        <w:pStyle w:val="ConsPlusNormal"/>
        <w:jc w:val="right"/>
      </w:pPr>
      <w:r>
        <w:t>Сосьвинского городского округа</w:t>
      </w:r>
    </w:p>
    <w:p w:rsidR="003E2BE4" w:rsidRDefault="003E2BE4">
      <w:pPr>
        <w:pStyle w:val="ConsPlusNormal"/>
        <w:jc w:val="right"/>
      </w:pPr>
      <w:r>
        <w:t>Г.Н.МАКАРОВ</w:t>
      </w:r>
    </w:p>
    <w:p w:rsidR="003E2BE4" w:rsidRDefault="003E2BE4">
      <w:pPr>
        <w:pStyle w:val="ConsPlusNormal"/>
      </w:pPr>
    </w:p>
    <w:p w:rsidR="003E2BE4" w:rsidRDefault="003E2BE4">
      <w:pPr>
        <w:pStyle w:val="ConsPlusNormal"/>
      </w:pPr>
    </w:p>
    <w:p w:rsidR="003E2BE4" w:rsidRDefault="003E2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65B" w:rsidRDefault="00F0265B"/>
    <w:sectPr w:rsidR="00F0265B" w:rsidSect="00B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3E2BE4"/>
    <w:rsid w:val="003E2BE4"/>
    <w:rsid w:val="00F0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C7382FEC8F015C4B1E1576FAC7E6F0C826148E3E9DD424AB8EC72E9E8F7DA1E15966B7287C6C59FE8465AB7011D13FEq4MBJ" TargetMode="External"/><Relationship Id="rId13" Type="http://schemas.openxmlformats.org/officeDocument/2006/relationships/hyperlink" Target="consultantplus://offline/ref=097C7382FEC8F015C4B1E1576FAC7E6F0C826148E3EEDE4C42B8EC72E9E8F7DA1E15966B60879EC99DED5858B5144B42BB178BD414D070D51A26CC0Eq0M7J" TargetMode="External"/><Relationship Id="rId18" Type="http://schemas.openxmlformats.org/officeDocument/2006/relationships/hyperlink" Target="consultantplus://offline/ref=097C7382FEC8F015C4B1E1576FAC7E6F0C826148E3EEDE4C42B8EC72E9E8F7DA1E15966B60879EC99DED585CB9144B42BB178BD414D070D51A26CC0Eq0M7J" TargetMode="External"/><Relationship Id="rId26" Type="http://schemas.openxmlformats.org/officeDocument/2006/relationships/hyperlink" Target="consultantplus://offline/ref=097C7382FEC8F015C4B1E1576FAC7E6F0C826148E3EEDE4C42B8EC72E9E8F7DA1E15966B60879EC99DED5A59B1144B42BB178BD414D070D51A26CC0Eq0M7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7C7382FEC8F015C4B1E1576FAC7E6F0C826148E3EEDE4C42B8EC72E9E8F7DA1E15966B60879EC99DED595BB2144B42BB178BD414D070D51A26CC0Eq0M7J" TargetMode="External"/><Relationship Id="rId34" Type="http://schemas.openxmlformats.org/officeDocument/2006/relationships/hyperlink" Target="consultantplus://offline/ref=097C7382FEC8F015C4B1E1576FAC7E6F0C826148E3EEDE4C42B8EC72E9E8F7DA1E15966B60879EC99DED5A53B6144B42BB178BD414D070D51A26CC0Eq0M7J" TargetMode="External"/><Relationship Id="rId7" Type="http://schemas.openxmlformats.org/officeDocument/2006/relationships/hyperlink" Target="consultantplus://offline/ref=097C7382FEC8F015C4B1FF5A79C020650E893F44E8E3D0131FE5EA25B6B8F18F4C55C83221C68DC89BF35A5AB0q1M6J" TargetMode="External"/><Relationship Id="rId12" Type="http://schemas.openxmlformats.org/officeDocument/2006/relationships/hyperlink" Target="consultantplus://offline/ref=097C7382FEC8F015C4B1E1576FAC7E6F0C826148E3EEDE4C42B8EC72E9E8F7DA1E15966B60879EC99DED585BB6144B42BB178BD414D070D51A26CC0Eq0M7J" TargetMode="External"/><Relationship Id="rId17" Type="http://schemas.openxmlformats.org/officeDocument/2006/relationships/hyperlink" Target="consultantplus://offline/ref=097C7382FEC8F015C4B1E1576FAC7E6F0C826148E3EEDE4C42B8EC72E9E8F7DA1E15966B60879EC99DED585EB8144B42BB178BD414D070D51A26CC0Eq0M7J" TargetMode="External"/><Relationship Id="rId25" Type="http://schemas.openxmlformats.org/officeDocument/2006/relationships/hyperlink" Target="consultantplus://offline/ref=097C7382FEC8F015C4B1E1576FAC7E6F0C826148E3EEDE4C42B8EC72E9E8F7DA1E15966B60879EC99DED5A5AB9144B42BB178BD414D070D51A26CC0Eq0M7J" TargetMode="External"/><Relationship Id="rId33" Type="http://schemas.openxmlformats.org/officeDocument/2006/relationships/hyperlink" Target="consultantplus://offline/ref=097C7382FEC8F015C4B1E1576FAC7E6F0C826148E3EEDE4C42B8EC72E9E8F7DA1E15966B60879EC99DED5A53B5144B42BB178BD414D070D51A26CC0Eq0M7J" TargetMode="External"/><Relationship Id="rId38" Type="http://schemas.openxmlformats.org/officeDocument/2006/relationships/hyperlink" Target="consultantplus://offline/ref=097C7382FEC8F015C4B1E1576FAC7E6F0C826148E3EEDE4C42B8EC72E9E8F7DA1E15966B60879EC99DED5B5DB8144B42BB178BD414D070D51A26CC0Eq0M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C7382FEC8F015C4B1E1576FAC7E6F0C826148E3EEDE4C42B8EC72E9E8F7DA1E15966B60879EC99DED5859B2144B42BB178BD414D070D51A26CC0Eq0M7J" TargetMode="External"/><Relationship Id="rId20" Type="http://schemas.openxmlformats.org/officeDocument/2006/relationships/hyperlink" Target="consultantplus://offline/ref=097C7382FEC8F015C4B1E1576FAC7E6F0C826148E3EEDE4C42B8EC72E9E8F7DA1E15966B60879EC99DED595AB7144B42BB178BD414D070D51A26CC0Eq0M7J" TargetMode="External"/><Relationship Id="rId29" Type="http://schemas.openxmlformats.org/officeDocument/2006/relationships/hyperlink" Target="consultantplus://offline/ref=097C7382FEC8F015C4B1E1576FAC7E6F0C826148E3EEDE4C42B8EC72E9E8F7DA1E15966B60879EC99DED5A52B3144B42BB178BD414D070D51A26CC0Eq0M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C7382FEC8F015C4B1FF5A79C020650E883843E7E8D0131FE5EA25B6B8F18F4C55C83221C68DC89BF35A5AB0q1M6J" TargetMode="External"/><Relationship Id="rId11" Type="http://schemas.openxmlformats.org/officeDocument/2006/relationships/hyperlink" Target="consultantplus://offline/ref=097C7382FEC8F015C4B1E1576FAC7E6F0C826148E3EEDE4C42B8EC72E9E8F7DA1E15966B60879EC99DED585BB0144B42BB178BD414D070D51A26CC0Eq0M7J" TargetMode="External"/><Relationship Id="rId24" Type="http://schemas.openxmlformats.org/officeDocument/2006/relationships/hyperlink" Target="consultantplus://offline/ref=097C7382FEC8F015C4B1E1576FAC7E6F0C826148E3EEDE4C42B8EC72E9E8F7DA1E15966B60879EC99DED5A5AB6144B42BB178BD414D070D51A26CC0Eq0M7J" TargetMode="External"/><Relationship Id="rId32" Type="http://schemas.openxmlformats.org/officeDocument/2006/relationships/hyperlink" Target="consultantplus://offline/ref=097C7382FEC8F015C4B1E1576FAC7E6F0C826148E3EEDE4C42B8EC72E9E8F7DA1E15966B60879EC99DED5952B6144B42BB178BD414D070D51A26CC0Eq0M7J" TargetMode="External"/><Relationship Id="rId37" Type="http://schemas.openxmlformats.org/officeDocument/2006/relationships/hyperlink" Target="consultantplus://offline/ref=097C7382FEC8F015C4B1E1576FAC7E6F0C826148E3EEDE4C42B8EC72E9E8F7DA1E15966B60879EC99DED5B5CB2144B42BB178BD414D070D51A26CC0Eq0M7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97C7382FEC8F015C4B1FF5A79C020650E893C43E4E2D0131FE5EA25B6B8F18F4C55C83221C68DC89BF35A5AB0q1M6J" TargetMode="External"/><Relationship Id="rId15" Type="http://schemas.openxmlformats.org/officeDocument/2006/relationships/hyperlink" Target="consultantplus://offline/ref=097C7382FEC8F015C4B1E1576FAC7E6F0C826148E3EEDE4C42B8EC72E9E8F7DA1E15966B60879EC99DED5858B8144B42BB178BD414D070D51A26CC0Eq0M7J" TargetMode="External"/><Relationship Id="rId23" Type="http://schemas.openxmlformats.org/officeDocument/2006/relationships/hyperlink" Target="consultantplus://offline/ref=097C7382FEC8F015C4B1E1576FAC7E6F0C826148E3EEDE4C42B8EC72E9E8F7DA1E15966B60879EC99DED5953B5144B42BB178BD414D070D51A26CC0Eq0M7J" TargetMode="External"/><Relationship Id="rId28" Type="http://schemas.openxmlformats.org/officeDocument/2006/relationships/hyperlink" Target="consultantplus://offline/ref=097C7382FEC8F015C4B1E1576FAC7E6F0C826148E3EEDE4C42B8EC72E9E8F7DA1E15966B60879EC99DED5A5DB4144B42BB178BD414D070D51A26CC0Eq0M7J" TargetMode="External"/><Relationship Id="rId36" Type="http://schemas.openxmlformats.org/officeDocument/2006/relationships/hyperlink" Target="consultantplus://offline/ref=097C7382FEC8F015C4B1E1576FAC7E6F0C826148E3EEDE4C42B8EC72E9E8F7DA1E15966B60879EC99DED5B5CB1144B42BB178BD414D070D51A26CC0Eq0M7J" TargetMode="External"/><Relationship Id="rId10" Type="http://schemas.openxmlformats.org/officeDocument/2006/relationships/hyperlink" Target="consultantplus://offline/ref=097C7382FEC8F015C4B1E1576FAC7E6F0C826148E3EEDB4147B6EC72E9E8F7DA1E15966B60879EC99DED5E53B9144B42BB178BD414D070D51A26CC0Eq0M7J" TargetMode="External"/><Relationship Id="rId19" Type="http://schemas.openxmlformats.org/officeDocument/2006/relationships/hyperlink" Target="consultantplus://offline/ref=097C7382FEC8F015C4B1E1576FAC7E6F0C826148E3EEDE4C42B8EC72E9E8F7DA1E15966B60879EC99DED595AB5144B42BB178BD414D070D51A26CC0Eq0M7J" TargetMode="External"/><Relationship Id="rId31" Type="http://schemas.openxmlformats.org/officeDocument/2006/relationships/hyperlink" Target="consultantplus://offline/ref=097C7382FEC8F015C4B1E1576FAC7E6F0C826148E3EEDE4C42B8EC72E9E8F7DA1E15966B60879EC99DED5A52B7144B42BB178BD414D070D51A26CC0Eq0M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7C7382FEC8F015C4B1E1576FAC7E6F0C826148E3EEDB4147B6EC72E9E8F7DA1E15966B60879EC99DEC5F53B2144B42BB178BD414D070D51A26CC0Eq0M7J" TargetMode="External"/><Relationship Id="rId14" Type="http://schemas.openxmlformats.org/officeDocument/2006/relationships/hyperlink" Target="consultantplus://offline/ref=097C7382FEC8F015C4B1E1576FAC7E6F0C826148E3EEDE4C42B8EC72E9E8F7DA1E15966B60879EC99DED5858B6144B42BB178BD414D070D51A26CC0Eq0M7J" TargetMode="External"/><Relationship Id="rId22" Type="http://schemas.openxmlformats.org/officeDocument/2006/relationships/hyperlink" Target="consultantplus://offline/ref=097C7382FEC8F015C4B1E1576FAC7E6F0C826148E3EEDE4C42B8EC72E9E8F7DA1E15966B60879EC99DED5959B0144B42BB178BD414D070D51A26CC0Eq0M7J" TargetMode="External"/><Relationship Id="rId27" Type="http://schemas.openxmlformats.org/officeDocument/2006/relationships/hyperlink" Target="consultantplus://offline/ref=097C7382FEC8F015C4B1E1576FAC7E6F0C826148E3EEDE4C42B8EC72E9E8F7DA1E15966B60879EC99DED5A5DB2144B42BB178BD414D070D51A26CC0Eq0M7J" TargetMode="External"/><Relationship Id="rId30" Type="http://schemas.openxmlformats.org/officeDocument/2006/relationships/hyperlink" Target="consultantplus://offline/ref=097C7382FEC8F015C4B1E1576FAC7E6F0C826148E3EEDE4C42B8EC72E9E8F7DA1E15966B60879EC99DED5A52B5144B42BB178BD414D070D51A26CC0Eq0M7J" TargetMode="External"/><Relationship Id="rId35" Type="http://schemas.openxmlformats.org/officeDocument/2006/relationships/hyperlink" Target="consultantplus://offline/ref=097C7382FEC8F015C4B1E1576FAC7E6F0C826148E3EEDE4C42B8EC72E9E8F7DA1E15966B60879EC99DED5B5AB8144B42BB178BD414D070D51A26CC0Eq0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3081</Words>
  <Characters>17565</Characters>
  <Application>Microsoft Office Word</Application>
  <DocSecurity>0</DocSecurity>
  <Lines>146</Lines>
  <Paragraphs>41</Paragraphs>
  <ScaleCrop>false</ScaleCrop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2019-06-25T09:12:00Z</dcterms:created>
  <dcterms:modified xsi:type="dcterms:W3CDTF">2019-06-25T09:13:00Z</dcterms:modified>
</cp:coreProperties>
</file>