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B4" w:rsidRPr="005D062F" w:rsidRDefault="00305B15" w:rsidP="0044331D">
      <w:pPr>
        <w:pStyle w:val="headertext"/>
        <w:spacing w:before="0" w:beforeAutospacing="0" w:after="0" w:afterAutospacing="0"/>
        <w:ind w:firstLine="708"/>
        <w:jc w:val="both"/>
      </w:pPr>
      <w:proofErr w:type="spellStart"/>
      <w:r>
        <w:t>С</w:t>
      </w:r>
      <w:r w:rsidR="006C5466" w:rsidRPr="005D062F">
        <w:t>еровский</w:t>
      </w:r>
      <w:proofErr w:type="spellEnd"/>
      <w:r w:rsidR="006C5466" w:rsidRPr="005D062F">
        <w:t xml:space="preserve"> филиал Ф</w:t>
      </w:r>
      <w:r w:rsidR="00893B62" w:rsidRPr="005D062F">
        <w:t>Б</w:t>
      </w:r>
      <w:r w:rsidR="006C5466" w:rsidRPr="005D062F">
        <w:t xml:space="preserve">УЗ «Центр гигиены и эпидемиологии в Свердловской области» </w:t>
      </w:r>
      <w:r w:rsidR="003A46DD" w:rsidRPr="005D062F">
        <w:t xml:space="preserve">информирует население </w:t>
      </w:r>
      <w:proofErr w:type="spellStart"/>
      <w:r w:rsidR="00AC0529">
        <w:t>Сосьвинского</w:t>
      </w:r>
      <w:proofErr w:type="spellEnd"/>
      <w:r w:rsidR="003A46DD" w:rsidRPr="005D062F">
        <w:t xml:space="preserve"> городского округа</w:t>
      </w:r>
      <w:r w:rsidR="008B23ED" w:rsidRPr="005D062F">
        <w:t>, что</w:t>
      </w:r>
      <w:r w:rsidR="003A46DD" w:rsidRPr="005D062F">
        <w:t xml:space="preserve"> </w:t>
      </w:r>
      <w:r w:rsidR="008B23ED" w:rsidRPr="005D062F">
        <w:t xml:space="preserve">в 2024 году сезон </w:t>
      </w:r>
      <w:proofErr w:type="spellStart"/>
      <w:r w:rsidR="008B23ED" w:rsidRPr="005D062F">
        <w:t>зоолого</w:t>
      </w:r>
      <w:proofErr w:type="spellEnd"/>
      <w:r w:rsidR="008B23ED" w:rsidRPr="005D062F">
        <w:t xml:space="preserve"> – энтомологических наблюдений, в связи большим количеством выпавшего снега, начнётся не раньше середины апреля. </w:t>
      </w:r>
    </w:p>
    <w:p w:rsidR="005D062F" w:rsidRPr="005D062F" w:rsidRDefault="005D062F" w:rsidP="005D062F">
      <w:pPr>
        <w:pStyle w:val="a5"/>
        <w:ind w:left="0" w:right="-1" w:firstLine="567"/>
        <w:jc w:val="both"/>
      </w:pPr>
      <w:r w:rsidRPr="005D062F">
        <w:rPr>
          <w:b w:val="0"/>
          <w:color w:val="000000"/>
        </w:rPr>
        <w:t xml:space="preserve">Территория всей Свердловской области является неблагополучной по заболеваемости природно-очаговыми инфекциями: клещевому вирусному энцефалиту (КВЭ), иксодовому клещевому </w:t>
      </w:r>
      <w:proofErr w:type="spellStart"/>
      <w:r w:rsidRPr="005D062F">
        <w:rPr>
          <w:b w:val="0"/>
          <w:color w:val="000000"/>
        </w:rPr>
        <w:t>боррелиозу</w:t>
      </w:r>
      <w:proofErr w:type="spellEnd"/>
      <w:r w:rsidRPr="005D062F">
        <w:rPr>
          <w:b w:val="0"/>
          <w:color w:val="000000"/>
        </w:rPr>
        <w:t xml:space="preserve"> (ИКБ), геморрагической лихорадке с почечным синдромом (ГЛПС), туляремии и др., что требует систематического мониторинга за переносчиками этих инфекций.</w:t>
      </w:r>
      <w:r w:rsidRPr="005D062F">
        <w:t xml:space="preserve"> </w:t>
      </w:r>
    </w:p>
    <w:p w:rsidR="008B23ED" w:rsidRPr="005D062F" w:rsidRDefault="008B23ED" w:rsidP="0044331D">
      <w:pPr>
        <w:pStyle w:val="headertext"/>
        <w:spacing w:before="0" w:beforeAutospacing="0" w:after="0" w:afterAutospacing="0"/>
        <w:ind w:firstLine="708"/>
        <w:jc w:val="both"/>
      </w:pPr>
      <w:r w:rsidRPr="005D062F">
        <w:t xml:space="preserve">По </w:t>
      </w:r>
      <w:proofErr w:type="spellStart"/>
      <w:r w:rsidR="00AC0529">
        <w:t>Сосьвинскому</w:t>
      </w:r>
      <w:proofErr w:type="spellEnd"/>
      <w:r w:rsidRPr="005D062F">
        <w:t xml:space="preserve"> ГО, в целях проведения мониторинга за природными очаговыми инфекциями, будут отобраны биологические материалы, такие как мелкие мышевидные грызуны, клещи, комары и слепни. </w:t>
      </w:r>
    </w:p>
    <w:p w:rsidR="005D062F" w:rsidRDefault="005D062F" w:rsidP="0044331D">
      <w:pPr>
        <w:pStyle w:val="headertext"/>
        <w:spacing w:before="0" w:beforeAutospacing="0" w:after="0" w:afterAutospacing="0"/>
        <w:ind w:firstLine="708"/>
        <w:jc w:val="both"/>
      </w:pPr>
      <w:r>
        <w:t>В сезон наблюдений активно обследуются места массового пребывания населения, коллективные сады, лесные массивы, кладбища</w:t>
      </w:r>
      <w:r w:rsidR="00305B15">
        <w:t xml:space="preserve">, а также стационарный пункт наблюдения, где проводится подекадный отлов клещей и мышей в течение всего сезона. </w:t>
      </w:r>
      <w:r>
        <w:t>В конце сезона проводится обобщение всех полученных данных и составляется прогноз на следующий год.</w:t>
      </w:r>
    </w:p>
    <w:p w:rsidR="00305B15" w:rsidRDefault="00305B15" w:rsidP="00305B15">
      <w:pPr>
        <w:widowControl w:val="0"/>
        <w:shd w:val="clear" w:color="auto" w:fill="FFFFFF"/>
        <w:tabs>
          <w:tab w:val="left" w:pos="817"/>
        </w:tabs>
        <w:autoSpaceDE w:val="0"/>
        <w:autoSpaceDN w:val="0"/>
        <w:adjustRightInd w:val="0"/>
        <w:jc w:val="both"/>
      </w:pPr>
      <w:r>
        <w:tab/>
      </w:r>
      <w:r w:rsidRPr="000A588D">
        <w:t>Исходя из данных</w:t>
      </w:r>
      <w:r>
        <w:t xml:space="preserve">, собранных в 2023году, </w:t>
      </w:r>
      <w:r w:rsidRPr="000A588D">
        <w:t>метеоусловиям</w:t>
      </w:r>
      <w:r>
        <w:t xml:space="preserve"> весеннего и летнего периодов – теплое лето</w:t>
      </w:r>
      <w:r w:rsidRPr="000A588D">
        <w:t>, результатам энтомологических исследований на стационарном маршруте</w:t>
      </w:r>
      <w:r>
        <w:t xml:space="preserve"> – численность клещей на уровне прошлого года и периода их активности в 2023г</w:t>
      </w:r>
      <w:r w:rsidRPr="000A588D">
        <w:t>,</w:t>
      </w:r>
      <w:r>
        <w:t xml:space="preserve"> практически отсутствие мелких мышевидных грызунов весной и в начале лета, малое количество личинок и отсутствие нимф при счесе с грызунов, </w:t>
      </w:r>
      <w:r w:rsidRPr="000A588D">
        <w:t xml:space="preserve">а также </w:t>
      </w:r>
      <w:r>
        <w:t>учет численности по разовым маршрутам</w:t>
      </w:r>
      <w:r w:rsidRPr="000A588D">
        <w:t>, сравнитель</w:t>
      </w:r>
      <w:r>
        <w:t>ным данным с предыдущими годами</w:t>
      </w:r>
      <w:r w:rsidRPr="000A588D">
        <w:t xml:space="preserve">, можно сделать вывод, что в </w:t>
      </w:r>
      <w:r w:rsidRPr="00305B15">
        <w:t>2024 году можно ожидать  численность клещей на уровне 2023г. либо незначительное снижение.</w:t>
      </w:r>
    </w:p>
    <w:p w:rsidR="00793284" w:rsidRDefault="00AC0529" w:rsidP="00305B15">
      <w:pPr>
        <w:widowControl w:val="0"/>
        <w:shd w:val="clear" w:color="auto" w:fill="FFFFFF"/>
        <w:tabs>
          <w:tab w:val="left" w:pos="817"/>
        </w:tabs>
        <w:autoSpaceDE w:val="0"/>
        <w:autoSpaceDN w:val="0"/>
        <w:adjustRightInd w:val="0"/>
        <w:jc w:val="both"/>
      </w:pPr>
      <w:r>
        <w:tab/>
      </w:r>
      <w:bookmarkStart w:id="0" w:name="_GoBack"/>
      <w:bookmarkEnd w:id="0"/>
      <w:r w:rsidR="00793284">
        <w:t>При этом необходимо помнить, что выходя на природу, необходимо соблюдать меры безопасности, использовать средства индивидуальной защиты, проводить частые осмотры тела на предмет нападения клещей, одевать соответствующую для леса одежду.</w:t>
      </w:r>
    </w:p>
    <w:p w:rsidR="00305B15" w:rsidRDefault="00305B15" w:rsidP="00305B15">
      <w:pPr>
        <w:widowControl w:val="0"/>
        <w:shd w:val="clear" w:color="auto" w:fill="FFFFFF"/>
        <w:tabs>
          <w:tab w:val="left" w:pos="817"/>
        </w:tabs>
        <w:autoSpaceDE w:val="0"/>
        <w:autoSpaceDN w:val="0"/>
        <w:adjustRightInd w:val="0"/>
        <w:jc w:val="both"/>
        <w:rPr>
          <w:b/>
          <w:i/>
        </w:rPr>
      </w:pPr>
    </w:p>
    <w:p w:rsidR="005D062F" w:rsidRPr="005D062F" w:rsidRDefault="005D062F" w:rsidP="0044331D">
      <w:pPr>
        <w:pStyle w:val="headertext"/>
        <w:spacing w:before="0" w:beforeAutospacing="0" w:after="0" w:afterAutospacing="0"/>
        <w:ind w:firstLine="708"/>
        <w:jc w:val="both"/>
      </w:pPr>
    </w:p>
    <w:p w:rsidR="005163D9" w:rsidRDefault="005163D9" w:rsidP="005163D9">
      <w:pPr>
        <w:pStyle w:val="headertext"/>
        <w:spacing w:before="0" w:beforeAutospacing="0" w:after="0" w:afterAutospacing="0"/>
        <w:jc w:val="both"/>
      </w:pPr>
    </w:p>
    <w:p w:rsidR="003A46DD" w:rsidRDefault="003A46DD" w:rsidP="00793284">
      <w:pPr>
        <w:jc w:val="both"/>
        <w:rPr>
          <w:color w:val="000000"/>
        </w:rPr>
      </w:pPr>
      <w:r>
        <w:rPr>
          <w:color w:val="000000"/>
        </w:rPr>
        <w:t>Заведующий отдела дезинфекции,</w:t>
      </w:r>
    </w:p>
    <w:p w:rsidR="003A46DD" w:rsidRDefault="003A46DD" w:rsidP="00793284">
      <w:pPr>
        <w:jc w:val="both"/>
        <w:rPr>
          <w:color w:val="000000"/>
        </w:rPr>
      </w:pPr>
      <w:r>
        <w:rPr>
          <w:color w:val="000000"/>
        </w:rPr>
        <w:t>дезинсекции, дератизации, биолог                                  Ерёмина Татьяна Геннадьевна</w:t>
      </w:r>
    </w:p>
    <w:sectPr w:rsidR="003A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9CA"/>
    <w:multiLevelType w:val="hybridMultilevel"/>
    <w:tmpl w:val="24285EB8"/>
    <w:lvl w:ilvl="0" w:tplc="4638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B4"/>
    <w:rsid w:val="0012539E"/>
    <w:rsid w:val="001C7441"/>
    <w:rsid w:val="00272593"/>
    <w:rsid w:val="00305B15"/>
    <w:rsid w:val="003A3D3F"/>
    <w:rsid w:val="003A46DD"/>
    <w:rsid w:val="003C46AB"/>
    <w:rsid w:val="003C490C"/>
    <w:rsid w:val="003D397E"/>
    <w:rsid w:val="003E61BB"/>
    <w:rsid w:val="0044331D"/>
    <w:rsid w:val="005163D9"/>
    <w:rsid w:val="005D062F"/>
    <w:rsid w:val="0068059A"/>
    <w:rsid w:val="00692EB7"/>
    <w:rsid w:val="006C5466"/>
    <w:rsid w:val="00775537"/>
    <w:rsid w:val="00793284"/>
    <w:rsid w:val="008176B4"/>
    <w:rsid w:val="00893B62"/>
    <w:rsid w:val="008B23ED"/>
    <w:rsid w:val="008F71A8"/>
    <w:rsid w:val="00976794"/>
    <w:rsid w:val="00A214A4"/>
    <w:rsid w:val="00AB0CA9"/>
    <w:rsid w:val="00AC0529"/>
    <w:rsid w:val="00B031C5"/>
    <w:rsid w:val="00B90CD4"/>
    <w:rsid w:val="00C01856"/>
    <w:rsid w:val="00D21EF4"/>
    <w:rsid w:val="00D63979"/>
    <w:rsid w:val="00D65891"/>
    <w:rsid w:val="00DE2E6A"/>
    <w:rsid w:val="00E06712"/>
    <w:rsid w:val="00EF7C66"/>
    <w:rsid w:val="00F2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66D4A-6F97-4C6C-808D-1DA2F0E7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176B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A3D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3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5D062F"/>
    <w:pPr>
      <w:ind w:left="-720" w:firstLine="54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06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Ерёмина Татьяна Геннадьевна</cp:lastModifiedBy>
  <cp:revision>20</cp:revision>
  <cp:lastPrinted>2022-08-29T06:52:00Z</cp:lastPrinted>
  <dcterms:created xsi:type="dcterms:W3CDTF">2022-08-12T05:14:00Z</dcterms:created>
  <dcterms:modified xsi:type="dcterms:W3CDTF">2024-03-21T10:26:00Z</dcterms:modified>
</cp:coreProperties>
</file>