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430" w:rsidRPr="002C6746" w:rsidRDefault="00432430" w:rsidP="00432430">
      <w:pPr>
        <w:pStyle w:val="1"/>
        <w:spacing w:before="0" w:beforeAutospacing="0" w:after="300" w:afterAutospacing="0"/>
        <w:ind w:firstLine="709"/>
        <w:contextualSpacing/>
        <w:jc w:val="center"/>
        <w:rPr>
          <w:bCs w:val="0"/>
          <w:color w:val="000000" w:themeColor="text1"/>
          <w:sz w:val="28"/>
          <w:szCs w:val="28"/>
        </w:rPr>
      </w:pPr>
      <w:r w:rsidRPr="002C6746">
        <w:rPr>
          <w:bCs w:val="0"/>
          <w:color w:val="000000" w:themeColor="text1"/>
          <w:sz w:val="28"/>
          <w:szCs w:val="28"/>
        </w:rPr>
        <w:t>Открывайте бизнес в несколько «кликов»</w:t>
      </w:r>
    </w:p>
    <w:p w:rsidR="00432430" w:rsidRPr="002C6746" w:rsidRDefault="00432430" w:rsidP="0043243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2C6746">
        <w:rPr>
          <w:color w:val="000000" w:themeColor="text1"/>
          <w:sz w:val="28"/>
          <w:szCs w:val="28"/>
        </w:rPr>
        <w:t>Межрайонная ИФНС России № 14 по Свердловской области информирует, что в настоящее время желающие заняться предпринимательством могут открыть свой бизнес всего в несколько «кликов». Комплексный сервис «</w:t>
      </w:r>
      <w:hyperlink r:id="rId4" w:history="1">
        <w:r w:rsidRPr="002C6746">
          <w:rPr>
            <w:rStyle w:val="a4"/>
            <w:color w:val="000000" w:themeColor="text1"/>
            <w:sz w:val="28"/>
            <w:szCs w:val="28"/>
            <w:u w:val="none"/>
          </w:rPr>
          <w:t>Старт бизнеса онлайн</w:t>
        </w:r>
      </w:hyperlink>
      <w:r w:rsidRPr="002C6746">
        <w:rPr>
          <w:color w:val="000000" w:themeColor="text1"/>
          <w:sz w:val="28"/>
          <w:szCs w:val="28"/>
        </w:rPr>
        <w:t>» на официальном сайте ФНС России позволяет всего за день в рамках единого процесса зарегистрировать бизнес в электронном виде, дистанционно открыть счет в банке и получить электронную подпись. За счет биометрии все необходимые процедуры проводятся полностью дистанционно.</w:t>
      </w:r>
    </w:p>
    <w:p w:rsidR="00432430" w:rsidRPr="002C6746" w:rsidRDefault="00432430" w:rsidP="00432430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6746">
        <w:rPr>
          <w:rFonts w:ascii="Times New Roman" w:hAnsi="Times New Roman" w:cs="Times New Roman"/>
          <w:color w:val="000000" w:themeColor="text1"/>
          <w:sz w:val="28"/>
          <w:szCs w:val="28"/>
        </w:rPr>
        <w:t>При подготовке документов для регистрации бизнеса заявителю необходимо выбрать банк, в котором он откроет счет, затем дать согласие на удаленную выдачу электронной подписи для открытия счета и направить документы для регистрации бизнеса и открытия счета через электронные сервисы ФНС России или сервис банка-участника эксперимента.</w:t>
      </w:r>
    </w:p>
    <w:p w:rsidR="00432430" w:rsidRPr="002C6746" w:rsidRDefault="00432430" w:rsidP="00432430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6746">
        <w:rPr>
          <w:rFonts w:ascii="Times New Roman" w:hAnsi="Times New Roman" w:cs="Times New Roman"/>
          <w:color w:val="000000" w:themeColor="text1"/>
          <w:sz w:val="28"/>
          <w:szCs w:val="28"/>
        </w:rPr>
        <w:t>Для получения электронной подписи заявителю необходимо будет пройти идентификацию через госуслуги и Единую систему идентификации и аутентификации физических лиц с использованием биометрических персональных данных (ЕБС). Зарегистрировать биометрию можно в одном из 13 тысяч отделений банков. Список отделений доступен на </w:t>
      </w:r>
      <w:hyperlink r:id="rId5" w:history="1">
        <w:r w:rsidRPr="002C6746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портале</w:t>
        </w:r>
      </w:hyperlink>
      <w:r w:rsidRPr="002C6746">
        <w:rPr>
          <w:rFonts w:ascii="Times New Roman" w:hAnsi="Times New Roman" w:cs="Times New Roman"/>
          <w:color w:val="000000" w:themeColor="text1"/>
          <w:sz w:val="28"/>
          <w:szCs w:val="28"/>
        </w:rPr>
        <w:t> госуслуг в разде</w:t>
      </w:r>
      <w:r w:rsidR="00E4734A">
        <w:rPr>
          <w:rFonts w:ascii="Times New Roman" w:hAnsi="Times New Roman" w:cs="Times New Roman"/>
          <w:color w:val="000000" w:themeColor="text1"/>
          <w:sz w:val="28"/>
          <w:szCs w:val="28"/>
        </w:rPr>
        <w:t>ле «Карта центров обслуживания».</w:t>
      </w:r>
      <w:bookmarkStart w:id="0" w:name="_GoBack"/>
      <w:bookmarkEnd w:id="0"/>
    </w:p>
    <w:p w:rsidR="00D37D1C" w:rsidRPr="002C6746" w:rsidRDefault="00D37D1C">
      <w:pPr>
        <w:rPr>
          <w:sz w:val="28"/>
          <w:szCs w:val="28"/>
        </w:rPr>
      </w:pPr>
    </w:p>
    <w:sectPr w:rsidR="00D37D1C" w:rsidRPr="002C6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387"/>
    <w:rsid w:val="001D5387"/>
    <w:rsid w:val="002C6746"/>
    <w:rsid w:val="00432430"/>
    <w:rsid w:val="00D37D1C"/>
    <w:rsid w:val="00E4734A"/>
    <w:rsid w:val="00F7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AB350E0-D492-4F19-A71A-8F05ED9BA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430"/>
  </w:style>
  <w:style w:type="paragraph" w:styleId="1">
    <w:name w:val="heading 1"/>
    <w:basedOn w:val="a"/>
    <w:link w:val="10"/>
    <w:uiPriority w:val="9"/>
    <w:qFormat/>
    <w:rsid w:val="004324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24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32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324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suslugi.ru/" TargetMode="External"/><Relationship Id="rId4" Type="http://schemas.openxmlformats.org/officeDocument/2006/relationships/hyperlink" Target="https://www.nalog.gov.ru/rn77/promo/start/?ysclid=lv3f1gg0d51081952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Оксана Леонидовна</dc:creator>
  <cp:keywords/>
  <dc:description/>
  <cp:lastModifiedBy>Козлова Оксана Леонидовна</cp:lastModifiedBy>
  <cp:revision>5</cp:revision>
  <dcterms:created xsi:type="dcterms:W3CDTF">2024-04-18T05:15:00Z</dcterms:created>
  <dcterms:modified xsi:type="dcterms:W3CDTF">2024-04-19T05:13:00Z</dcterms:modified>
</cp:coreProperties>
</file>